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08D10DBC" w:rsidR="0036234E" w:rsidRPr="005E3D23" w:rsidRDefault="006E6B31" w:rsidP="0036234E">
      <w:pPr>
        <w:ind w:left="680" w:right="1134"/>
        <w:rPr>
          <w:rFonts w:ascii="Arial" w:hAnsi="Arial" w:cs="Tahoma"/>
        </w:rPr>
      </w:pPr>
      <w:r>
        <w:rPr>
          <w:rFonts w:ascii="Arial" w:hAnsi="Arial" w:cs="Tahoma"/>
        </w:rPr>
        <w:t xml:space="preserve"> </w:t>
      </w:r>
    </w:p>
    <w:p w14:paraId="2A17DA23" w14:textId="20575A6B" w:rsidR="0067385B" w:rsidRDefault="0067385B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>202</w:t>
      </w:r>
      <w:r w:rsidR="00DF5791">
        <w:rPr>
          <w:rFonts w:ascii="Arial" w:hAnsi="Arial" w:cs="Tahoma"/>
          <w:b/>
          <w:bCs/>
          <w:sz w:val="28"/>
        </w:rPr>
        <w:t>2</w:t>
      </w:r>
      <w:r w:rsidR="00444462">
        <w:rPr>
          <w:rFonts w:ascii="Arial" w:hAnsi="Arial" w:cs="Tahoma"/>
          <w:b/>
          <w:bCs/>
          <w:sz w:val="28"/>
        </w:rPr>
        <w:t xml:space="preserve"> – </w:t>
      </w:r>
      <w:r w:rsidRPr="008E0062">
        <w:rPr>
          <w:rFonts w:ascii="Arial" w:hAnsi="Arial" w:cs="Tahoma"/>
          <w:b/>
          <w:bCs/>
          <w:sz w:val="28"/>
        </w:rPr>
        <w:t>KW</w:t>
      </w:r>
      <w:r w:rsidR="008E0062" w:rsidRPr="008E0062">
        <w:rPr>
          <w:rFonts w:ascii="Arial" w:hAnsi="Arial" w:cs="Tahoma"/>
          <w:b/>
          <w:bCs/>
          <w:sz w:val="28"/>
        </w:rPr>
        <w:t xml:space="preserve"> </w:t>
      </w:r>
      <w:r w:rsidR="00DD2623">
        <w:rPr>
          <w:rFonts w:ascii="Arial" w:hAnsi="Arial" w:cs="Tahoma"/>
          <w:b/>
          <w:bCs/>
          <w:sz w:val="28"/>
        </w:rPr>
        <w:t>04</w:t>
      </w:r>
    </w:p>
    <w:p w14:paraId="1529D66D" w14:textId="77777777" w:rsidR="0069490B" w:rsidRPr="00B51CB9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5C26EE6" w14:textId="1BBA45B8" w:rsidR="008E7385" w:rsidRDefault="004F6E89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Elektro-Autos als Zugmaschinen</w:t>
      </w:r>
    </w:p>
    <w:p w14:paraId="6CF056C1" w14:textId="4E42BDC9" w:rsidR="004F6E89" w:rsidRDefault="004F6E89" w:rsidP="008E7385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 xml:space="preserve">Rameder erhöht Einsatzmöglichkeiten für vollelektrisch angetriebene Pkw </w:t>
      </w:r>
    </w:p>
    <w:p w14:paraId="34E49EEC" w14:textId="77777777" w:rsidR="000C239E" w:rsidRPr="00390034" w:rsidRDefault="000C239E" w:rsidP="000C239E">
      <w:pPr>
        <w:rPr>
          <w:rFonts w:ascii="Arial" w:hAnsi="Arial"/>
          <w:b/>
          <w:sz w:val="22"/>
        </w:rPr>
      </w:pPr>
    </w:p>
    <w:p w14:paraId="0F7E5362" w14:textId="764F3BFE" w:rsidR="00EA1EBC" w:rsidRPr="00DB60F5" w:rsidRDefault="008E7385" w:rsidP="008E7385">
      <w:pPr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bCs/>
          <w:spacing w:val="6"/>
          <w:sz w:val="22"/>
        </w:rPr>
        <w:t>Mittlerweile bieten i</w:t>
      </w:r>
      <w:r w:rsidR="00843791">
        <w:rPr>
          <w:rFonts w:ascii="Arial" w:hAnsi="Arial"/>
          <w:b/>
          <w:bCs/>
          <w:spacing w:val="6"/>
          <w:sz w:val="22"/>
        </w:rPr>
        <w:t>mmer mehr vollelektrisch angetriebene Fahrzeuge</w:t>
      </w:r>
      <w:r>
        <w:rPr>
          <w:rFonts w:ascii="Arial" w:hAnsi="Arial"/>
          <w:b/>
          <w:bCs/>
          <w:spacing w:val="6"/>
          <w:sz w:val="22"/>
        </w:rPr>
        <w:t xml:space="preserve"> </w:t>
      </w:r>
      <w:r w:rsidR="00843791">
        <w:rPr>
          <w:rFonts w:ascii="Arial" w:hAnsi="Arial"/>
          <w:b/>
          <w:bCs/>
          <w:spacing w:val="6"/>
          <w:sz w:val="22"/>
        </w:rPr>
        <w:t>eine praxistaugliche Anhängelast. Egal</w:t>
      </w:r>
      <w:r w:rsidR="00256D58">
        <w:rPr>
          <w:rFonts w:ascii="Arial" w:hAnsi="Arial"/>
          <w:b/>
          <w:bCs/>
          <w:spacing w:val="6"/>
          <w:sz w:val="22"/>
        </w:rPr>
        <w:t>,</w:t>
      </w:r>
      <w:r w:rsidR="00843791">
        <w:rPr>
          <w:rFonts w:ascii="Arial" w:hAnsi="Arial"/>
          <w:b/>
          <w:bCs/>
          <w:spacing w:val="6"/>
          <w:sz w:val="22"/>
        </w:rPr>
        <w:t xml:space="preserve"> ob Mann oder Frau </w:t>
      </w:r>
      <w:r>
        <w:rPr>
          <w:rFonts w:ascii="Arial" w:hAnsi="Arial"/>
          <w:b/>
          <w:bCs/>
          <w:spacing w:val="6"/>
          <w:sz w:val="22"/>
        </w:rPr>
        <w:t xml:space="preserve">im </w:t>
      </w:r>
      <w:r w:rsidR="007532FA">
        <w:rPr>
          <w:rFonts w:ascii="Arial" w:hAnsi="Arial"/>
          <w:b/>
          <w:bCs/>
          <w:spacing w:val="6"/>
          <w:sz w:val="22"/>
        </w:rPr>
        <w:t xml:space="preserve">E-Mobil mit dem Wohnwagen in den Urlaub starten möchten, mit einem kleinen Anhänger Gartenschnitt zum Recyclinghof bringen oder mit einem </w:t>
      </w:r>
      <w:r w:rsidR="00843791">
        <w:rPr>
          <w:rFonts w:ascii="Arial" w:hAnsi="Arial"/>
          <w:b/>
          <w:bCs/>
          <w:spacing w:val="6"/>
          <w:sz w:val="22"/>
        </w:rPr>
        <w:t>schwere</w:t>
      </w:r>
      <w:r w:rsidR="007532FA">
        <w:rPr>
          <w:rFonts w:ascii="Arial" w:hAnsi="Arial"/>
          <w:b/>
          <w:bCs/>
          <w:spacing w:val="6"/>
          <w:sz w:val="22"/>
        </w:rPr>
        <w:t>n</w:t>
      </w:r>
      <w:r w:rsidR="00843791">
        <w:rPr>
          <w:rFonts w:ascii="Arial" w:hAnsi="Arial"/>
          <w:b/>
          <w:bCs/>
          <w:spacing w:val="6"/>
          <w:sz w:val="22"/>
        </w:rPr>
        <w:t xml:space="preserve"> E-Bike </w:t>
      </w:r>
      <w:r w:rsidR="007532FA">
        <w:rPr>
          <w:rFonts w:ascii="Arial" w:hAnsi="Arial"/>
          <w:b/>
          <w:bCs/>
          <w:spacing w:val="6"/>
          <w:sz w:val="22"/>
        </w:rPr>
        <w:t>auf Tour gehen w</w:t>
      </w:r>
      <w:r w:rsidR="00256D58">
        <w:rPr>
          <w:rFonts w:ascii="Arial" w:hAnsi="Arial"/>
          <w:b/>
          <w:bCs/>
          <w:spacing w:val="6"/>
          <w:sz w:val="22"/>
        </w:rPr>
        <w:t>ollen</w:t>
      </w:r>
      <w:r w:rsidR="007532FA">
        <w:rPr>
          <w:rFonts w:ascii="Arial" w:hAnsi="Arial"/>
          <w:b/>
          <w:bCs/>
          <w:spacing w:val="6"/>
          <w:sz w:val="22"/>
        </w:rPr>
        <w:t xml:space="preserve"> </w:t>
      </w:r>
      <w:r w:rsidR="00A83636">
        <w:rPr>
          <w:rFonts w:ascii="Arial" w:hAnsi="Arial"/>
          <w:b/>
          <w:bCs/>
          <w:spacing w:val="6"/>
          <w:sz w:val="22"/>
        </w:rPr>
        <w:t>– die passende</w:t>
      </w:r>
      <w:r w:rsidR="00AC4F3E">
        <w:rPr>
          <w:rFonts w:ascii="Arial" w:hAnsi="Arial"/>
          <w:b/>
          <w:bCs/>
          <w:spacing w:val="6"/>
          <w:sz w:val="22"/>
        </w:rPr>
        <w:t>n</w:t>
      </w:r>
      <w:r w:rsidR="00A83636">
        <w:rPr>
          <w:rFonts w:ascii="Arial" w:hAnsi="Arial"/>
          <w:b/>
          <w:bCs/>
          <w:spacing w:val="6"/>
          <w:sz w:val="22"/>
        </w:rPr>
        <w:t xml:space="preserve"> </w:t>
      </w:r>
      <w:r w:rsidR="00A83636" w:rsidRPr="00A83636">
        <w:rPr>
          <w:rFonts w:ascii="Arial" w:hAnsi="Arial"/>
          <w:b/>
          <w:bCs/>
          <w:spacing w:val="6"/>
          <w:sz w:val="22"/>
        </w:rPr>
        <w:t>Anhängerkupplungen</w:t>
      </w:r>
      <w:r w:rsidR="00A83636">
        <w:rPr>
          <w:rFonts w:ascii="Arial" w:hAnsi="Arial"/>
          <w:b/>
          <w:bCs/>
          <w:spacing w:val="6"/>
          <w:sz w:val="22"/>
        </w:rPr>
        <w:t xml:space="preserve"> gibt es im </w:t>
      </w:r>
      <w:r w:rsidR="00AB3EA5">
        <w:rPr>
          <w:rFonts w:ascii="Arial" w:hAnsi="Arial"/>
          <w:b/>
          <w:bCs/>
          <w:spacing w:val="6"/>
          <w:sz w:val="22"/>
        </w:rPr>
        <w:t>Online-Shop von</w:t>
      </w:r>
      <w:r w:rsidR="00DB60F5">
        <w:rPr>
          <w:rFonts w:ascii="Arial" w:hAnsi="Arial"/>
          <w:b/>
          <w:bCs/>
          <w:spacing w:val="6"/>
          <w:sz w:val="22"/>
        </w:rPr>
        <w:t xml:space="preserve"> </w:t>
      </w:r>
      <w:r w:rsidR="00DB60F5">
        <w:rPr>
          <w:rFonts w:ascii="Arial" w:hAnsi="Arial" w:cs="Arial"/>
          <w:b/>
          <w:bCs/>
          <w:color w:val="000000"/>
          <w:sz w:val="22"/>
        </w:rPr>
        <w:t>Rameder, Europas größte</w:t>
      </w:r>
      <w:r w:rsidR="00AB3EA5">
        <w:rPr>
          <w:rFonts w:ascii="Arial" w:hAnsi="Arial" w:cs="Arial"/>
          <w:b/>
          <w:bCs/>
          <w:color w:val="000000"/>
          <w:sz w:val="22"/>
        </w:rPr>
        <w:t>m</w:t>
      </w:r>
      <w:r w:rsidR="00DB60F5">
        <w:rPr>
          <w:rFonts w:ascii="Arial" w:hAnsi="Arial" w:cs="Arial"/>
          <w:b/>
          <w:bCs/>
          <w:color w:val="000000"/>
          <w:sz w:val="22"/>
        </w:rPr>
        <w:t xml:space="preserve"> Anbieter für Transportlösungen rund um den PKW</w:t>
      </w:r>
      <w:r>
        <w:rPr>
          <w:rFonts w:ascii="Arial" w:hAnsi="Arial" w:cs="Arial"/>
          <w:b/>
          <w:bCs/>
          <w:color w:val="000000"/>
          <w:sz w:val="22"/>
        </w:rPr>
        <w:t>,</w:t>
      </w:r>
      <w:r w:rsidR="00AB3EA5">
        <w:rPr>
          <w:rFonts w:ascii="Arial" w:hAnsi="Arial" w:cs="Arial"/>
          <w:b/>
          <w:bCs/>
          <w:color w:val="000000"/>
          <w:sz w:val="22"/>
        </w:rPr>
        <w:t xml:space="preserve"> unter der Webadresse </w:t>
      </w:r>
      <w:hyperlink r:id="rId8" w:history="1">
        <w:r w:rsidR="00AB3EA5" w:rsidRPr="00E00EE0">
          <w:rPr>
            <w:rStyle w:val="Hyperlink"/>
            <w:rFonts w:ascii="Arial" w:hAnsi="Arial"/>
            <w:b/>
            <w:bCs/>
            <w:spacing w:val="6"/>
            <w:sz w:val="22"/>
          </w:rPr>
          <w:t>www.kupplung.de</w:t>
        </w:r>
      </w:hyperlink>
      <w:r w:rsidR="00DC0A9A">
        <w:rPr>
          <w:rFonts w:ascii="Arial" w:hAnsi="Arial" w:cs="Arial"/>
          <w:b/>
          <w:bCs/>
          <w:color w:val="000000"/>
          <w:sz w:val="22"/>
        </w:rPr>
        <w:t>.</w:t>
      </w:r>
    </w:p>
    <w:p w14:paraId="602227D0" w14:textId="77777777" w:rsidR="00EA1EBC" w:rsidRDefault="00EA1EBC" w:rsidP="00EA1EBC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</w:p>
    <w:p w14:paraId="29FAF2F6" w14:textId="62D9A707" w:rsidR="00497D9B" w:rsidRDefault="00F526F9" w:rsidP="00EB0E8E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>Zu den echten</w:t>
      </w:r>
      <w:r w:rsidR="003114BE">
        <w:rPr>
          <w:rFonts w:ascii="Arial" w:hAnsi="Arial"/>
          <w:spacing w:val="6"/>
          <w:sz w:val="22"/>
        </w:rPr>
        <w:t xml:space="preserve"> </w:t>
      </w:r>
      <w:r>
        <w:rPr>
          <w:rFonts w:ascii="Arial" w:hAnsi="Arial"/>
          <w:spacing w:val="6"/>
          <w:sz w:val="22"/>
        </w:rPr>
        <w:t xml:space="preserve">Kraftpaketen unter den E-Autos gehört beispielsweise der BMW </w:t>
      </w:r>
      <w:r w:rsidR="007532FA">
        <w:rPr>
          <w:rFonts w:ascii="Arial" w:hAnsi="Arial"/>
          <w:spacing w:val="6"/>
          <w:sz w:val="22"/>
        </w:rPr>
        <w:t>i</w:t>
      </w:r>
      <w:r>
        <w:rPr>
          <w:rFonts w:ascii="Arial" w:hAnsi="Arial"/>
          <w:spacing w:val="6"/>
          <w:sz w:val="22"/>
        </w:rPr>
        <w:t>X3.</w:t>
      </w:r>
      <w:r w:rsidR="002D5DCB">
        <w:rPr>
          <w:rFonts w:ascii="Arial" w:hAnsi="Arial"/>
          <w:spacing w:val="6"/>
          <w:sz w:val="22"/>
        </w:rPr>
        <w:t xml:space="preserve"> </w:t>
      </w:r>
      <w:r>
        <w:rPr>
          <w:rFonts w:ascii="Arial" w:hAnsi="Arial"/>
          <w:spacing w:val="6"/>
          <w:sz w:val="22"/>
        </w:rPr>
        <w:t>Mit der starr montierten Anhänge</w:t>
      </w:r>
      <w:r w:rsidR="00256D58">
        <w:rPr>
          <w:rFonts w:ascii="Arial" w:hAnsi="Arial"/>
          <w:spacing w:val="6"/>
          <w:sz w:val="22"/>
        </w:rPr>
        <w:t>r</w:t>
      </w:r>
      <w:r>
        <w:rPr>
          <w:rFonts w:ascii="Arial" w:hAnsi="Arial"/>
          <w:spacing w:val="6"/>
          <w:sz w:val="22"/>
        </w:rPr>
        <w:t>kupplung</w:t>
      </w:r>
      <w:r w:rsidR="00177063">
        <w:rPr>
          <w:rFonts w:ascii="Arial" w:hAnsi="Arial"/>
          <w:spacing w:val="6"/>
          <w:sz w:val="22"/>
        </w:rPr>
        <w:t xml:space="preserve"> aus dem Sortiment von </w:t>
      </w:r>
      <w:r w:rsidR="00177063" w:rsidRPr="00177063">
        <w:rPr>
          <w:rFonts w:ascii="Arial" w:hAnsi="Arial"/>
          <w:b/>
          <w:bCs/>
          <w:spacing w:val="6"/>
          <w:sz w:val="22"/>
        </w:rPr>
        <w:t xml:space="preserve">Rameder </w:t>
      </w:r>
      <w:r w:rsidR="00497D9B">
        <w:rPr>
          <w:rFonts w:ascii="Arial" w:hAnsi="Arial"/>
          <w:spacing w:val="6"/>
          <w:sz w:val="22"/>
        </w:rPr>
        <w:t xml:space="preserve">nimmt der BMW bei einer Stützlast von 100 </w:t>
      </w:r>
      <w:r w:rsidR="00C43B62">
        <w:rPr>
          <w:rFonts w:ascii="Arial" w:hAnsi="Arial"/>
          <w:spacing w:val="6"/>
          <w:sz w:val="22"/>
        </w:rPr>
        <w:t>k</w:t>
      </w:r>
      <w:r w:rsidR="007532FA">
        <w:rPr>
          <w:rFonts w:ascii="Arial" w:hAnsi="Arial"/>
          <w:spacing w:val="6"/>
          <w:sz w:val="22"/>
        </w:rPr>
        <w:t>g</w:t>
      </w:r>
      <w:r w:rsidR="00497D9B">
        <w:rPr>
          <w:rFonts w:ascii="Arial" w:hAnsi="Arial"/>
          <w:spacing w:val="6"/>
          <w:sz w:val="22"/>
        </w:rPr>
        <w:t xml:space="preserve"> bis </w:t>
      </w:r>
      <w:r w:rsidR="004F6E89">
        <w:rPr>
          <w:rFonts w:ascii="Arial" w:hAnsi="Arial"/>
          <w:spacing w:val="6"/>
          <w:sz w:val="22"/>
        </w:rPr>
        <w:t xml:space="preserve">zu </w:t>
      </w:r>
      <w:r w:rsidR="00497D9B">
        <w:rPr>
          <w:rFonts w:ascii="Arial" w:hAnsi="Arial"/>
          <w:spacing w:val="6"/>
          <w:sz w:val="22"/>
        </w:rPr>
        <w:t xml:space="preserve">2500 Kilogramm an den Haken. Das reicht </w:t>
      </w:r>
      <w:r w:rsidR="007532FA">
        <w:rPr>
          <w:rFonts w:ascii="Arial" w:hAnsi="Arial"/>
          <w:spacing w:val="6"/>
          <w:sz w:val="22"/>
        </w:rPr>
        <w:t>längst für einen mittleren Wohnwagen</w:t>
      </w:r>
      <w:r w:rsidR="00497D9B">
        <w:rPr>
          <w:rFonts w:ascii="Arial" w:hAnsi="Arial"/>
          <w:spacing w:val="6"/>
          <w:sz w:val="22"/>
        </w:rPr>
        <w:t xml:space="preserve"> </w:t>
      </w:r>
      <w:r w:rsidR="007532FA">
        <w:rPr>
          <w:rFonts w:ascii="Arial" w:hAnsi="Arial"/>
          <w:spacing w:val="6"/>
          <w:sz w:val="22"/>
        </w:rPr>
        <w:t>oder sogar</w:t>
      </w:r>
      <w:r w:rsidR="00497D9B">
        <w:rPr>
          <w:rFonts w:ascii="Arial" w:hAnsi="Arial"/>
          <w:spacing w:val="6"/>
          <w:sz w:val="22"/>
        </w:rPr>
        <w:t xml:space="preserve"> einen Pferdeanhänger.</w:t>
      </w:r>
      <w:r w:rsidR="00177063">
        <w:rPr>
          <w:rFonts w:ascii="Arial" w:hAnsi="Arial"/>
          <w:spacing w:val="6"/>
          <w:sz w:val="22"/>
        </w:rPr>
        <w:t xml:space="preserve"> Inklusive des 13-poligen </w:t>
      </w:r>
      <w:r w:rsidR="00177063" w:rsidRPr="00F526F9">
        <w:rPr>
          <w:rFonts w:ascii="Arial" w:hAnsi="Arial"/>
          <w:spacing w:val="6"/>
          <w:sz w:val="22"/>
        </w:rPr>
        <w:t>E-Satz</w:t>
      </w:r>
      <w:r w:rsidR="00177063">
        <w:rPr>
          <w:rFonts w:ascii="Arial" w:hAnsi="Arial"/>
          <w:spacing w:val="6"/>
          <w:sz w:val="22"/>
        </w:rPr>
        <w:t xml:space="preserve">es universal ist sie für 312 Euro im Online-Shop bestellbar. </w:t>
      </w:r>
      <w:r w:rsidR="00962DA4">
        <w:rPr>
          <w:rFonts w:ascii="Arial" w:hAnsi="Arial"/>
          <w:spacing w:val="6"/>
          <w:sz w:val="22"/>
        </w:rPr>
        <w:t xml:space="preserve">Wie bei allen nachrüstbaren Anhängerkupplungen von </w:t>
      </w:r>
      <w:r w:rsidR="00962DA4" w:rsidRPr="00177063">
        <w:rPr>
          <w:rFonts w:ascii="Arial" w:hAnsi="Arial"/>
          <w:b/>
          <w:bCs/>
          <w:spacing w:val="6"/>
          <w:sz w:val="22"/>
        </w:rPr>
        <w:t>Rameder</w:t>
      </w:r>
      <w:r w:rsidR="00962DA4">
        <w:rPr>
          <w:rFonts w:ascii="Arial" w:hAnsi="Arial"/>
          <w:spacing w:val="6"/>
          <w:sz w:val="22"/>
        </w:rPr>
        <w:t xml:space="preserve"> erhalten Kunden mit diesem Komplettsatz v</w:t>
      </w:r>
      <w:r w:rsidR="006A3BB4" w:rsidRPr="006A3BB4">
        <w:rPr>
          <w:rFonts w:ascii="Arial" w:hAnsi="Arial"/>
          <w:spacing w:val="6"/>
          <w:sz w:val="22"/>
        </w:rPr>
        <w:t>on der kleinsten Schraube bis zur detaillierten Montageanleitung alles</w:t>
      </w:r>
      <w:r w:rsidR="006A3BB4">
        <w:rPr>
          <w:rFonts w:ascii="Arial" w:hAnsi="Arial"/>
          <w:spacing w:val="6"/>
          <w:sz w:val="22"/>
        </w:rPr>
        <w:t>,</w:t>
      </w:r>
      <w:r w:rsidR="006A3BB4" w:rsidRPr="006A3BB4">
        <w:rPr>
          <w:rFonts w:ascii="Arial" w:hAnsi="Arial"/>
          <w:spacing w:val="6"/>
          <w:sz w:val="22"/>
        </w:rPr>
        <w:t xml:space="preserve"> was benötigt wird, um </w:t>
      </w:r>
      <w:r w:rsidR="006A3BB4">
        <w:rPr>
          <w:rFonts w:ascii="Arial" w:hAnsi="Arial"/>
          <w:spacing w:val="6"/>
          <w:sz w:val="22"/>
        </w:rPr>
        <w:t>die</w:t>
      </w:r>
      <w:r w:rsidR="006A3BB4" w:rsidRPr="006A3BB4">
        <w:rPr>
          <w:rFonts w:ascii="Arial" w:hAnsi="Arial"/>
          <w:spacing w:val="6"/>
          <w:sz w:val="22"/>
        </w:rPr>
        <w:t xml:space="preserve"> Anhängerkupplung </w:t>
      </w:r>
      <w:r w:rsidR="006A3BB4">
        <w:rPr>
          <w:rFonts w:ascii="Arial" w:hAnsi="Arial"/>
          <w:spacing w:val="6"/>
          <w:sz w:val="22"/>
        </w:rPr>
        <w:t xml:space="preserve">selbstständig zu installieren. Wer es gern einfacher hat, bucht einen Termin in einem der </w:t>
      </w:r>
      <w:r w:rsidR="003C4DDF">
        <w:rPr>
          <w:rFonts w:ascii="Arial" w:hAnsi="Arial"/>
          <w:spacing w:val="6"/>
          <w:sz w:val="22"/>
        </w:rPr>
        <w:t>bundesweit zahlreich vertretenen</w:t>
      </w:r>
      <w:r w:rsidR="006A3BB4">
        <w:rPr>
          <w:rFonts w:ascii="Arial" w:hAnsi="Arial"/>
          <w:spacing w:val="6"/>
          <w:sz w:val="22"/>
        </w:rPr>
        <w:t xml:space="preserve"> </w:t>
      </w:r>
      <w:r w:rsidR="006A3BB4" w:rsidRPr="007F70FF">
        <w:rPr>
          <w:rFonts w:ascii="Arial" w:hAnsi="Arial"/>
          <w:b/>
          <w:bCs/>
          <w:spacing w:val="6"/>
          <w:sz w:val="22"/>
        </w:rPr>
        <w:t>Rameder Montagepoints</w:t>
      </w:r>
      <w:r w:rsidR="006A3BB4">
        <w:rPr>
          <w:rFonts w:ascii="Arial" w:hAnsi="Arial"/>
          <w:spacing w:val="6"/>
          <w:sz w:val="22"/>
        </w:rPr>
        <w:t xml:space="preserve"> und lässt die Arbeiten von den Fachleuten vor Ort vornehmen</w:t>
      </w:r>
      <w:r w:rsidR="00EB0E8E">
        <w:rPr>
          <w:rFonts w:ascii="Arial" w:hAnsi="Arial"/>
          <w:spacing w:val="6"/>
          <w:sz w:val="22"/>
        </w:rPr>
        <w:t xml:space="preserve">: </w:t>
      </w:r>
      <w:hyperlink r:id="rId9" w:history="1">
        <w:r w:rsidR="00EB0E8E" w:rsidRPr="00EB0E8E">
          <w:rPr>
            <w:rStyle w:val="Hyperlink"/>
            <w:rFonts w:ascii="Arial" w:hAnsi="Arial" w:cs="Arial"/>
            <w:sz w:val="22"/>
            <w:szCs w:val="22"/>
          </w:rPr>
          <w:t>www.kupplung.de/anhaengerkupplung-montage.html</w:t>
        </w:r>
      </w:hyperlink>
      <w:r w:rsidR="00EB0E8E">
        <w:rPr>
          <w:rFonts w:ascii="Arial" w:hAnsi="Arial"/>
          <w:spacing w:val="6"/>
          <w:sz w:val="22"/>
        </w:rPr>
        <w:t>.</w:t>
      </w:r>
    </w:p>
    <w:p w14:paraId="52E9AFCD" w14:textId="77777777" w:rsidR="00EB0E8E" w:rsidRDefault="00EB0E8E" w:rsidP="00EB0E8E">
      <w:pPr>
        <w:ind w:left="680"/>
        <w:jc w:val="both"/>
        <w:rPr>
          <w:rFonts w:ascii="Arial" w:hAnsi="Arial"/>
          <w:spacing w:val="6"/>
          <w:sz w:val="22"/>
        </w:rPr>
      </w:pPr>
    </w:p>
    <w:p w14:paraId="2109B917" w14:textId="45A7B828" w:rsidR="00497D9B" w:rsidRDefault="00E943CD" w:rsidP="00C77FD2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Für den Mercedes-Benz EQA bietet </w:t>
      </w:r>
      <w:r w:rsidRPr="00641514">
        <w:rPr>
          <w:rFonts w:ascii="Arial" w:hAnsi="Arial"/>
          <w:b/>
          <w:bCs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</w:t>
      </w:r>
      <w:r w:rsidR="00641514">
        <w:rPr>
          <w:rFonts w:ascii="Arial" w:hAnsi="Arial"/>
          <w:spacing w:val="6"/>
          <w:sz w:val="22"/>
        </w:rPr>
        <w:t xml:space="preserve">eine </w:t>
      </w:r>
      <w:r>
        <w:rPr>
          <w:rFonts w:ascii="Arial" w:hAnsi="Arial"/>
          <w:spacing w:val="6"/>
          <w:sz w:val="22"/>
        </w:rPr>
        <w:t xml:space="preserve">starre </w:t>
      </w:r>
      <w:r w:rsidR="00641514">
        <w:rPr>
          <w:rFonts w:ascii="Arial" w:hAnsi="Arial"/>
          <w:spacing w:val="6"/>
          <w:sz w:val="22"/>
        </w:rPr>
        <w:t>Anhängerkupplung</w:t>
      </w:r>
      <w:r>
        <w:rPr>
          <w:rFonts w:ascii="Arial" w:hAnsi="Arial"/>
          <w:spacing w:val="6"/>
          <w:sz w:val="22"/>
        </w:rPr>
        <w:t xml:space="preserve"> ab 416 Euro</w:t>
      </w:r>
      <w:r w:rsidR="00641514">
        <w:rPr>
          <w:rFonts w:ascii="Arial" w:hAnsi="Arial"/>
          <w:spacing w:val="6"/>
          <w:sz w:val="22"/>
        </w:rPr>
        <w:t xml:space="preserve"> an</w:t>
      </w:r>
      <w:r>
        <w:rPr>
          <w:rFonts w:ascii="Arial" w:hAnsi="Arial"/>
          <w:spacing w:val="6"/>
          <w:sz w:val="22"/>
        </w:rPr>
        <w:t xml:space="preserve">, die abnehmbare Variante </w:t>
      </w:r>
      <w:r w:rsidR="00446368">
        <w:rPr>
          <w:rFonts w:ascii="Arial" w:hAnsi="Arial"/>
          <w:spacing w:val="6"/>
          <w:sz w:val="22"/>
        </w:rPr>
        <w:t xml:space="preserve">kostet </w:t>
      </w:r>
      <w:r>
        <w:rPr>
          <w:rFonts w:ascii="Arial" w:hAnsi="Arial"/>
          <w:spacing w:val="6"/>
          <w:sz w:val="22"/>
        </w:rPr>
        <w:t xml:space="preserve">ab </w:t>
      </w:r>
      <w:r w:rsidR="00446368">
        <w:rPr>
          <w:rFonts w:ascii="Arial" w:hAnsi="Arial"/>
          <w:spacing w:val="6"/>
          <w:sz w:val="22"/>
        </w:rPr>
        <w:t>5</w:t>
      </w:r>
      <w:r>
        <w:rPr>
          <w:rFonts w:ascii="Arial" w:hAnsi="Arial"/>
          <w:spacing w:val="6"/>
          <w:sz w:val="22"/>
        </w:rPr>
        <w:t>82 Euro</w:t>
      </w:r>
      <w:r w:rsidR="00CD1899">
        <w:rPr>
          <w:rFonts w:ascii="Arial" w:hAnsi="Arial"/>
          <w:spacing w:val="6"/>
          <w:sz w:val="22"/>
        </w:rPr>
        <w:t xml:space="preserve">, </w:t>
      </w:r>
      <w:r>
        <w:rPr>
          <w:rFonts w:ascii="Arial" w:hAnsi="Arial"/>
          <w:spacing w:val="6"/>
          <w:sz w:val="22"/>
        </w:rPr>
        <w:t xml:space="preserve">jeweils als Set mit </w:t>
      </w:r>
      <w:r w:rsidR="00446368">
        <w:rPr>
          <w:rFonts w:ascii="Arial" w:hAnsi="Arial"/>
          <w:spacing w:val="6"/>
          <w:sz w:val="22"/>
        </w:rPr>
        <w:t>fahrzeugspezifischem</w:t>
      </w:r>
      <w:r>
        <w:rPr>
          <w:rFonts w:ascii="Arial" w:hAnsi="Arial"/>
          <w:spacing w:val="6"/>
          <w:sz w:val="22"/>
        </w:rPr>
        <w:t xml:space="preserve"> 13</w:t>
      </w:r>
      <w:r w:rsidR="00446368">
        <w:rPr>
          <w:rFonts w:ascii="Arial" w:hAnsi="Arial"/>
          <w:spacing w:val="6"/>
          <w:sz w:val="22"/>
        </w:rPr>
        <w:t>-</w:t>
      </w:r>
      <w:r>
        <w:rPr>
          <w:rFonts w:ascii="Arial" w:hAnsi="Arial"/>
          <w:spacing w:val="6"/>
          <w:sz w:val="22"/>
        </w:rPr>
        <w:t>poligen E-Satz. Bei</w:t>
      </w:r>
      <w:r w:rsidR="00CD1899">
        <w:rPr>
          <w:rFonts w:ascii="Arial" w:hAnsi="Arial"/>
          <w:spacing w:val="6"/>
          <w:sz w:val="22"/>
        </w:rPr>
        <w:t xml:space="preserve"> beiden </w:t>
      </w:r>
      <w:r>
        <w:rPr>
          <w:rFonts w:ascii="Arial" w:hAnsi="Arial"/>
          <w:spacing w:val="6"/>
          <w:sz w:val="22"/>
        </w:rPr>
        <w:t xml:space="preserve">Versionen </w:t>
      </w:r>
      <w:r w:rsidR="00CD1899">
        <w:rPr>
          <w:rFonts w:ascii="Arial" w:hAnsi="Arial"/>
          <w:spacing w:val="6"/>
          <w:sz w:val="22"/>
        </w:rPr>
        <w:t>stromert der Mercedes</w:t>
      </w:r>
      <w:r>
        <w:rPr>
          <w:rFonts w:ascii="Arial" w:hAnsi="Arial"/>
          <w:spacing w:val="6"/>
          <w:sz w:val="22"/>
        </w:rPr>
        <w:t xml:space="preserve"> </w:t>
      </w:r>
      <w:r w:rsidR="00CD1899">
        <w:rPr>
          <w:rFonts w:ascii="Arial" w:hAnsi="Arial"/>
          <w:spacing w:val="6"/>
          <w:sz w:val="22"/>
        </w:rPr>
        <w:t xml:space="preserve">mit einer </w:t>
      </w:r>
      <w:r>
        <w:rPr>
          <w:rFonts w:ascii="Arial" w:hAnsi="Arial"/>
          <w:spacing w:val="6"/>
          <w:sz w:val="22"/>
        </w:rPr>
        <w:t xml:space="preserve">Anhängelast von </w:t>
      </w:r>
      <w:r w:rsidR="0042365C">
        <w:rPr>
          <w:rFonts w:ascii="Arial" w:hAnsi="Arial"/>
          <w:spacing w:val="6"/>
          <w:sz w:val="22"/>
        </w:rPr>
        <w:t xml:space="preserve">immerhin </w:t>
      </w:r>
      <w:r>
        <w:rPr>
          <w:rFonts w:ascii="Arial" w:hAnsi="Arial"/>
          <w:spacing w:val="6"/>
          <w:sz w:val="22"/>
        </w:rPr>
        <w:t>850</w:t>
      </w:r>
      <w:r w:rsidR="00CD1899">
        <w:rPr>
          <w:rFonts w:ascii="Arial" w:hAnsi="Arial"/>
          <w:spacing w:val="6"/>
          <w:sz w:val="22"/>
        </w:rPr>
        <w:t xml:space="preserve"> Kilogramm von dannen.</w:t>
      </w:r>
      <w:r w:rsidR="00446368">
        <w:rPr>
          <w:rFonts w:ascii="Arial" w:hAnsi="Arial"/>
          <w:spacing w:val="6"/>
          <w:sz w:val="22"/>
        </w:rPr>
        <w:t xml:space="preserve"> Für Ende März ist sogar eine Anhängerkupplung geplant, die stolze 1,8 Tonnen Anhängelast bietet.</w:t>
      </w:r>
    </w:p>
    <w:p w14:paraId="76719B8F" w14:textId="7F69B25C" w:rsidR="00CD1899" w:rsidRDefault="00CD1899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21896C5B" w14:textId="3259E9A4" w:rsidR="007A61C7" w:rsidRDefault="00CD1899" w:rsidP="00CD1899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Zu den Pionieren der E-Mobilität gehört ohne Frage die Marke Tesla. Für das Model 3 etwa bietet </w:t>
      </w:r>
      <w:r w:rsidRPr="00446368">
        <w:rPr>
          <w:rFonts w:ascii="Arial" w:hAnsi="Arial"/>
          <w:b/>
          <w:bCs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in seinem Online-Shop als Komplettsatz eine abnehmbare Kupplung inklusive des 13</w:t>
      </w:r>
      <w:r w:rsidR="00446368">
        <w:rPr>
          <w:rFonts w:ascii="Arial" w:hAnsi="Arial"/>
          <w:spacing w:val="6"/>
          <w:sz w:val="22"/>
        </w:rPr>
        <w:t>-</w:t>
      </w:r>
      <w:r>
        <w:rPr>
          <w:rFonts w:ascii="Arial" w:hAnsi="Arial"/>
          <w:spacing w:val="6"/>
          <w:sz w:val="22"/>
        </w:rPr>
        <w:t>poligen E-Satzes ab 658 Euro an</w:t>
      </w:r>
      <w:r w:rsidR="007A61C7">
        <w:rPr>
          <w:rFonts w:ascii="Arial" w:hAnsi="Arial"/>
          <w:spacing w:val="6"/>
          <w:sz w:val="22"/>
        </w:rPr>
        <w:t>. Diese darf keinen Anhänger ziehen, sondern ist speziell für die Aufnahme eines Fahrradträgers konzipiert und bietet immerhin satte 75 Kilogramm Stützlast.</w:t>
      </w:r>
    </w:p>
    <w:p w14:paraId="11CB26BA" w14:textId="39995A01" w:rsidR="00CD1899" w:rsidRDefault="00CD1899" w:rsidP="007A61C7">
      <w:pPr>
        <w:jc w:val="both"/>
        <w:rPr>
          <w:rFonts w:ascii="Arial" w:hAnsi="Arial"/>
          <w:spacing w:val="6"/>
          <w:sz w:val="22"/>
        </w:rPr>
      </w:pPr>
    </w:p>
    <w:p w14:paraId="4B1EA730" w14:textId="47952D18" w:rsidR="00CD1899" w:rsidRDefault="003B2E6D" w:rsidP="00CD1899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Es gilt also auch für E-Fahrzeuge – mit den Anhängevorrichtungen von </w:t>
      </w:r>
      <w:r w:rsidRPr="007A61C7">
        <w:rPr>
          <w:rFonts w:ascii="Arial" w:hAnsi="Arial"/>
          <w:b/>
          <w:bCs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lassen sich die Einsatzmöglichkeiten für Stromer erhöhen. </w:t>
      </w:r>
    </w:p>
    <w:p w14:paraId="14EC658A" w14:textId="77777777" w:rsidR="00CD1899" w:rsidRDefault="00CD1899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7259E1CE" w14:textId="7D3893AE" w:rsidR="00E943CD" w:rsidRDefault="00E943CD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2F72C72B" w14:textId="77777777" w:rsidR="00063155" w:rsidRDefault="00063155" w:rsidP="002B7CB8">
      <w:pPr>
        <w:jc w:val="both"/>
        <w:rPr>
          <w:rFonts w:ascii="Arial" w:hAnsi="Arial" w:cs="Arial"/>
          <w:sz w:val="22"/>
        </w:rPr>
      </w:pPr>
    </w:p>
    <w:p w14:paraId="546983A8" w14:textId="0565744D" w:rsidR="00910EBB" w:rsidRDefault="00CE23A7" w:rsidP="00C77FD2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</w:t>
      </w:r>
    </w:p>
    <w:p w14:paraId="46A82484" w14:textId="77777777" w:rsidR="00910EBB" w:rsidRDefault="00910EBB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04B10486" w14:textId="00723184" w:rsidR="0067385B" w:rsidRPr="006B474E" w:rsidRDefault="0046669E" w:rsidP="006B474E">
      <w:pPr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</w:t>
      </w:r>
      <w:r w:rsidR="00551F9B">
        <w:rPr>
          <w:rFonts w:ascii="Arial" w:hAnsi="Arial"/>
          <w:spacing w:val="6"/>
          <w:sz w:val="22"/>
        </w:rPr>
        <w:t xml:space="preserve"> </w:t>
      </w:r>
      <w:r w:rsidR="008969B5">
        <w:rPr>
          <w:rFonts w:ascii="Arial" w:hAnsi="Arial"/>
          <w:spacing w:val="6"/>
          <w:sz w:val="22"/>
        </w:rPr>
        <w:t xml:space="preserve"> </w:t>
      </w:r>
      <w:r w:rsidR="006B474E">
        <w:rPr>
          <w:rFonts w:ascii="Arial" w:hAnsi="Arial"/>
          <w:spacing w:val="6"/>
          <w:sz w:val="22"/>
        </w:rPr>
        <w:tab/>
      </w:r>
      <w:r w:rsidR="0067385B">
        <w:rPr>
          <w:rFonts w:ascii="Arial" w:hAnsi="Arial"/>
          <w:color w:val="000000"/>
          <w:sz w:val="22"/>
        </w:rPr>
        <w:t xml:space="preserve">Besuchen Sie auch unseren Blog unter: </w:t>
      </w:r>
      <w:hyperlink r:id="rId10" w:history="1">
        <w:r w:rsidR="0067385B"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3AAF3711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 w:rsidR="00EA58AB">
        <w:rPr>
          <w:rFonts w:ascii="Arial" w:hAnsi="Arial" w:cs="Arial"/>
          <w:sz w:val="20"/>
          <w:szCs w:val="18"/>
        </w:rPr>
        <w:t>Marcel Räse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57A45191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</w:t>
      </w:r>
      <w:r w:rsidR="00EA58AB">
        <w:rPr>
          <w:rFonts w:ascii="Arial" w:hAnsi="Arial" w:cs="Arial"/>
          <w:b w:val="0"/>
          <w:sz w:val="20"/>
          <w:szCs w:val="18"/>
        </w:rPr>
        <w:t>45</w:t>
      </w:r>
      <w:r w:rsidRPr="004D57D7">
        <w:rPr>
          <w:rFonts w:ascii="Arial" w:hAnsi="Arial" w:cs="Arial"/>
          <w:b w:val="0"/>
          <w:sz w:val="20"/>
          <w:szCs w:val="18"/>
        </w:rPr>
        <w:t>; Fax: +49-36734/35</w:t>
      </w:r>
      <w:r w:rsidR="00EA58AB">
        <w:rPr>
          <w:rFonts w:ascii="Arial" w:hAnsi="Arial" w:cs="Arial"/>
          <w:b w:val="0"/>
          <w:sz w:val="20"/>
          <w:szCs w:val="18"/>
        </w:rPr>
        <w:t>85</w:t>
      </w:r>
      <w:r w:rsidRPr="004D57D7">
        <w:rPr>
          <w:rFonts w:ascii="Arial" w:hAnsi="Arial" w:cs="Arial"/>
          <w:b w:val="0"/>
          <w:sz w:val="20"/>
          <w:szCs w:val="18"/>
        </w:rPr>
        <w:t>-</w:t>
      </w:r>
      <w:r w:rsidR="00EA58AB">
        <w:rPr>
          <w:rFonts w:ascii="Arial" w:hAnsi="Arial" w:cs="Arial"/>
          <w:b w:val="0"/>
          <w:sz w:val="20"/>
          <w:szCs w:val="18"/>
        </w:rPr>
        <w:t>745</w:t>
      </w:r>
      <w:r w:rsidRPr="004D57D7">
        <w:rPr>
          <w:rFonts w:ascii="Arial" w:hAnsi="Arial" w:cs="Arial"/>
          <w:b w:val="0"/>
          <w:sz w:val="20"/>
          <w:szCs w:val="18"/>
        </w:rPr>
        <w:t>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2" w:history="1">
        <w:r w:rsidR="00805DC4" w:rsidRPr="00805DC4">
          <w:rPr>
            <w:rStyle w:val="Hyperlink"/>
            <w:rFonts w:ascii="Arial" w:hAnsi="Arial" w:cs="Arial"/>
            <w:bCs/>
            <w:color w:val="auto"/>
            <w:sz w:val="20"/>
            <w:szCs w:val="18"/>
            <w:u w:val="none"/>
          </w:rPr>
          <w:t>m.raese@kupplung.de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19964" w14:textId="77777777" w:rsidR="002C7D1D" w:rsidRDefault="002C7D1D">
      <w:r>
        <w:separator/>
      </w:r>
    </w:p>
  </w:endnote>
  <w:endnote w:type="continuationSeparator" w:id="0">
    <w:p w14:paraId="38C851E3" w14:textId="77777777" w:rsidR="002C7D1D" w:rsidRDefault="002C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39D5D" w14:textId="77777777" w:rsidR="002C7D1D" w:rsidRDefault="002C7D1D">
      <w:r>
        <w:separator/>
      </w:r>
    </w:p>
  </w:footnote>
  <w:footnote w:type="continuationSeparator" w:id="0">
    <w:p w14:paraId="4227E704" w14:textId="77777777" w:rsidR="002C7D1D" w:rsidRDefault="002C7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0A6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3155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5BA2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37"/>
    <w:rsid w:val="000E1347"/>
    <w:rsid w:val="000E29CF"/>
    <w:rsid w:val="000E470E"/>
    <w:rsid w:val="000E4921"/>
    <w:rsid w:val="000E4CC2"/>
    <w:rsid w:val="000E5CC4"/>
    <w:rsid w:val="000E78CD"/>
    <w:rsid w:val="000E7C65"/>
    <w:rsid w:val="000F049B"/>
    <w:rsid w:val="000F0C68"/>
    <w:rsid w:val="000F1B43"/>
    <w:rsid w:val="000F3C43"/>
    <w:rsid w:val="000F511E"/>
    <w:rsid w:val="001005EB"/>
    <w:rsid w:val="00101158"/>
    <w:rsid w:val="00102E21"/>
    <w:rsid w:val="001045D2"/>
    <w:rsid w:val="0010551A"/>
    <w:rsid w:val="001066AF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29AD"/>
    <w:rsid w:val="00132EC1"/>
    <w:rsid w:val="0013338A"/>
    <w:rsid w:val="00133CA3"/>
    <w:rsid w:val="00134B44"/>
    <w:rsid w:val="00135181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77063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1074D"/>
    <w:rsid w:val="00211F97"/>
    <w:rsid w:val="00212713"/>
    <w:rsid w:val="002162EB"/>
    <w:rsid w:val="00220C87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6D58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2FAE"/>
    <w:rsid w:val="002831E7"/>
    <w:rsid w:val="002839E4"/>
    <w:rsid w:val="00284809"/>
    <w:rsid w:val="00284A73"/>
    <w:rsid w:val="00286091"/>
    <w:rsid w:val="00286176"/>
    <w:rsid w:val="00286BB5"/>
    <w:rsid w:val="00286CA9"/>
    <w:rsid w:val="00290A3C"/>
    <w:rsid w:val="00291A39"/>
    <w:rsid w:val="00291FC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1EC5"/>
    <w:rsid w:val="002A3306"/>
    <w:rsid w:val="002A3486"/>
    <w:rsid w:val="002A4B1E"/>
    <w:rsid w:val="002A62B5"/>
    <w:rsid w:val="002A6693"/>
    <w:rsid w:val="002B1A77"/>
    <w:rsid w:val="002B210E"/>
    <w:rsid w:val="002B31CB"/>
    <w:rsid w:val="002B5C31"/>
    <w:rsid w:val="002B64B7"/>
    <w:rsid w:val="002B6AA8"/>
    <w:rsid w:val="002B6E92"/>
    <w:rsid w:val="002B6F6F"/>
    <w:rsid w:val="002B7CB8"/>
    <w:rsid w:val="002C10E1"/>
    <w:rsid w:val="002C3BBC"/>
    <w:rsid w:val="002C3E83"/>
    <w:rsid w:val="002C7D1D"/>
    <w:rsid w:val="002D0E4A"/>
    <w:rsid w:val="002D3226"/>
    <w:rsid w:val="002D37A1"/>
    <w:rsid w:val="002D38BB"/>
    <w:rsid w:val="002D5855"/>
    <w:rsid w:val="002D5DCB"/>
    <w:rsid w:val="002D60DF"/>
    <w:rsid w:val="002D6DA6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13A3"/>
    <w:rsid w:val="002F2FDB"/>
    <w:rsid w:val="002F3A3E"/>
    <w:rsid w:val="002F5B14"/>
    <w:rsid w:val="002F5E0E"/>
    <w:rsid w:val="002F5E80"/>
    <w:rsid w:val="002F6EFA"/>
    <w:rsid w:val="002F79CA"/>
    <w:rsid w:val="00305B21"/>
    <w:rsid w:val="00306D60"/>
    <w:rsid w:val="00310898"/>
    <w:rsid w:val="00311145"/>
    <w:rsid w:val="003114BE"/>
    <w:rsid w:val="00311CD1"/>
    <w:rsid w:val="003123EC"/>
    <w:rsid w:val="00313AB4"/>
    <w:rsid w:val="00313BF3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796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2E6D"/>
    <w:rsid w:val="003B3DF9"/>
    <w:rsid w:val="003B5ADC"/>
    <w:rsid w:val="003B6440"/>
    <w:rsid w:val="003B735D"/>
    <w:rsid w:val="003B7424"/>
    <w:rsid w:val="003B75CF"/>
    <w:rsid w:val="003B7C26"/>
    <w:rsid w:val="003C036A"/>
    <w:rsid w:val="003C13E9"/>
    <w:rsid w:val="003C1AEE"/>
    <w:rsid w:val="003C1E9B"/>
    <w:rsid w:val="003C24AA"/>
    <w:rsid w:val="003C2879"/>
    <w:rsid w:val="003C410E"/>
    <w:rsid w:val="003C4DDF"/>
    <w:rsid w:val="003C5293"/>
    <w:rsid w:val="003C6507"/>
    <w:rsid w:val="003D2C15"/>
    <w:rsid w:val="003D36C1"/>
    <w:rsid w:val="003D4CCC"/>
    <w:rsid w:val="003D52A6"/>
    <w:rsid w:val="003D61E7"/>
    <w:rsid w:val="003D69B5"/>
    <w:rsid w:val="003E026B"/>
    <w:rsid w:val="003E02CE"/>
    <w:rsid w:val="003E2279"/>
    <w:rsid w:val="003E2F44"/>
    <w:rsid w:val="003E37C9"/>
    <w:rsid w:val="003E518F"/>
    <w:rsid w:val="003E6948"/>
    <w:rsid w:val="003E798E"/>
    <w:rsid w:val="003E7B3B"/>
    <w:rsid w:val="003E7DE5"/>
    <w:rsid w:val="003F44D8"/>
    <w:rsid w:val="003F583E"/>
    <w:rsid w:val="003F7678"/>
    <w:rsid w:val="003F796B"/>
    <w:rsid w:val="00401542"/>
    <w:rsid w:val="004017EE"/>
    <w:rsid w:val="00402A0B"/>
    <w:rsid w:val="0040373F"/>
    <w:rsid w:val="00403E63"/>
    <w:rsid w:val="0040451F"/>
    <w:rsid w:val="00404F81"/>
    <w:rsid w:val="00405179"/>
    <w:rsid w:val="00405776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20783"/>
    <w:rsid w:val="004208BD"/>
    <w:rsid w:val="0042238D"/>
    <w:rsid w:val="004224D3"/>
    <w:rsid w:val="004225C1"/>
    <w:rsid w:val="0042365C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368"/>
    <w:rsid w:val="0044636C"/>
    <w:rsid w:val="00446473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571E6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97D9B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3A5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0E47"/>
    <w:rsid w:val="004F150C"/>
    <w:rsid w:val="004F2DD8"/>
    <w:rsid w:val="004F5181"/>
    <w:rsid w:val="004F52C1"/>
    <w:rsid w:val="004F6E89"/>
    <w:rsid w:val="00500595"/>
    <w:rsid w:val="00500972"/>
    <w:rsid w:val="00502442"/>
    <w:rsid w:val="00502523"/>
    <w:rsid w:val="0050355C"/>
    <w:rsid w:val="00503C65"/>
    <w:rsid w:val="005057A6"/>
    <w:rsid w:val="005102A3"/>
    <w:rsid w:val="005124B1"/>
    <w:rsid w:val="0051293C"/>
    <w:rsid w:val="005130EC"/>
    <w:rsid w:val="005138EB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3356"/>
    <w:rsid w:val="00564348"/>
    <w:rsid w:val="00565B04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2E1A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514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922"/>
    <w:rsid w:val="00672AC6"/>
    <w:rsid w:val="00672B64"/>
    <w:rsid w:val="0067385B"/>
    <w:rsid w:val="00674C7C"/>
    <w:rsid w:val="006756A6"/>
    <w:rsid w:val="006762DA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3BB4"/>
    <w:rsid w:val="006A5220"/>
    <w:rsid w:val="006A5DF8"/>
    <w:rsid w:val="006A625A"/>
    <w:rsid w:val="006A62CE"/>
    <w:rsid w:val="006A69C4"/>
    <w:rsid w:val="006A7895"/>
    <w:rsid w:val="006B23F7"/>
    <w:rsid w:val="006B304C"/>
    <w:rsid w:val="006B474E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3E6C"/>
    <w:rsid w:val="00724715"/>
    <w:rsid w:val="00724952"/>
    <w:rsid w:val="00726392"/>
    <w:rsid w:val="007303C9"/>
    <w:rsid w:val="00730613"/>
    <w:rsid w:val="007328A7"/>
    <w:rsid w:val="00732C7F"/>
    <w:rsid w:val="00732E11"/>
    <w:rsid w:val="00736163"/>
    <w:rsid w:val="007362B3"/>
    <w:rsid w:val="00736BC8"/>
    <w:rsid w:val="007400B3"/>
    <w:rsid w:val="00740A3D"/>
    <w:rsid w:val="00741451"/>
    <w:rsid w:val="00741504"/>
    <w:rsid w:val="00745AF4"/>
    <w:rsid w:val="00746E0F"/>
    <w:rsid w:val="007471B1"/>
    <w:rsid w:val="007474DE"/>
    <w:rsid w:val="00750407"/>
    <w:rsid w:val="00750978"/>
    <w:rsid w:val="00750B15"/>
    <w:rsid w:val="00751276"/>
    <w:rsid w:val="0075318D"/>
    <w:rsid w:val="007532FA"/>
    <w:rsid w:val="007535AF"/>
    <w:rsid w:val="00756D24"/>
    <w:rsid w:val="00760297"/>
    <w:rsid w:val="00760E51"/>
    <w:rsid w:val="007613E0"/>
    <w:rsid w:val="00761898"/>
    <w:rsid w:val="00761E2A"/>
    <w:rsid w:val="0076255D"/>
    <w:rsid w:val="00762635"/>
    <w:rsid w:val="0076282A"/>
    <w:rsid w:val="0076393C"/>
    <w:rsid w:val="0076638F"/>
    <w:rsid w:val="00767D16"/>
    <w:rsid w:val="00771181"/>
    <w:rsid w:val="00771689"/>
    <w:rsid w:val="00771DFB"/>
    <w:rsid w:val="00772267"/>
    <w:rsid w:val="007739DF"/>
    <w:rsid w:val="007760AB"/>
    <w:rsid w:val="00776AF6"/>
    <w:rsid w:val="00783690"/>
    <w:rsid w:val="007839F4"/>
    <w:rsid w:val="00783D0B"/>
    <w:rsid w:val="00786DA0"/>
    <w:rsid w:val="00787CF3"/>
    <w:rsid w:val="007979F8"/>
    <w:rsid w:val="007A0EF7"/>
    <w:rsid w:val="007A1B03"/>
    <w:rsid w:val="007A1DAC"/>
    <w:rsid w:val="007A2C2B"/>
    <w:rsid w:val="007A496D"/>
    <w:rsid w:val="007A53AB"/>
    <w:rsid w:val="007A61C7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2D8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43C0"/>
    <w:rsid w:val="007F57EE"/>
    <w:rsid w:val="007F6E54"/>
    <w:rsid w:val="007F70FF"/>
    <w:rsid w:val="007F7C94"/>
    <w:rsid w:val="00800CED"/>
    <w:rsid w:val="008027A3"/>
    <w:rsid w:val="008037A7"/>
    <w:rsid w:val="00803C1C"/>
    <w:rsid w:val="008041E5"/>
    <w:rsid w:val="0080596C"/>
    <w:rsid w:val="008059F4"/>
    <w:rsid w:val="00805DC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572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3791"/>
    <w:rsid w:val="00844F6D"/>
    <w:rsid w:val="00850E67"/>
    <w:rsid w:val="0085124B"/>
    <w:rsid w:val="00851BAE"/>
    <w:rsid w:val="00851DE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0EAE"/>
    <w:rsid w:val="00871D4B"/>
    <w:rsid w:val="00872633"/>
    <w:rsid w:val="00875055"/>
    <w:rsid w:val="008756D9"/>
    <w:rsid w:val="0087631B"/>
    <w:rsid w:val="00881EB3"/>
    <w:rsid w:val="008832D5"/>
    <w:rsid w:val="0088430F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69B5"/>
    <w:rsid w:val="00897283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385"/>
    <w:rsid w:val="008E7568"/>
    <w:rsid w:val="008E7C43"/>
    <w:rsid w:val="008F0009"/>
    <w:rsid w:val="008F0E62"/>
    <w:rsid w:val="008F1367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06B73"/>
    <w:rsid w:val="00910EBB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0CC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342"/>
    <w:rsid w:val="00962672"/>
    <w:rsid w:val="00962DA4"/>
    <w:rsid w:val="0096364C"/>
    <w:rsid w:val="00965245"/>
    <w:rsid w:val="009714AB"/>
    <w:rsid w:val="009718D4"/>
    <w:rsid w:val="009719C1"/>
    <w:rsid w:val="00971D8F"/>
    <w:rsid w:val="009732F7"/>
    <w:rsid w:val="00973584"/>
    <w:rsid w:val="00973BDD"/>
    <w:rsid w:val="00974094"/>
    <w:rsid w:val="00974A65"/>
    <w:rsid w:val="00975F44"/>
    <w:rsid w:val="00976667"/>
    <w:rsid w:val="0098270B"/>
    <w:rsid w:val="00985DBE"/>
    <w:rsid w:val="00986C05"/>
    <w:rsid w:val="00990955"/>
    <w:rsid w:val="00991537"/>
    <w:rsid w:val="00992A72"/>
    <w:rsid w:val="009931A4"/>
    <w:rsid w:val="00995870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416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2E9C"/>
    <w:rsid w:val="00A06508"/>
    <w:rsid w:val="00A07299"/>
    <w:rsid w:val="00A075AA"/>
    <w:rsid w:val="00A12472"/>
    <w:rsid w:val="00A12B2F"/>
    <w:rsid w:val="00A13964"/>
    <w:rsid w:val="00A13D9F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2114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52"/>
    <w:rsid w:val="00A417AA"/>
    <w:rsid w:val="00A43DC7"/>
    <w:rsid w:val="00A45AF8"/>
    <w:rsid w:val="00A465DC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0079"/>
    <w:rsid w:val="00A74839"/>
    <w:rsid w:val="00A74903"/>
    <w:rsid w:val="00A74B0B"/>
    <w:rsid w:val="00A75402"/>
    <w:rsid w:val="00A76877"/>
    <w:rsid w:val="00A76EE7"/>
    <w:rsid w:val="00A770ED"/>
    <w:rsid w:val="00A804C2"/>
    <w:rsid w:val="00A83636"/>
    <w:rsid w:val="00A8513F"/>
    <w:rsid w:val="00A86697"/>
    <w:rsid w:val="00A86748"/>
    <w:rsid w:val="00A86803"/>
    <w:rsid w:val="00A87AE8"/>
    <w:rsid w:val="00A87EC1"/>
    <w:rsid w:val="00A91F7F"/>
    <w:rsid w:val="00A9541D"/>
    <w:rsid w:val="00A9616A"/>
    <w:rsid w:val="00A9703D"/>
    <w:rsid w:val="00A97A35"/>
    <w:rsid w:val="00AA17B5"/>
    <w:rsid w:val="00AA1FE4"/>
    <w:rsid w:val="00AA25CB"/>
    <w:rsid w:val="00AA4CA4"/>
    <w:rsid w:val="00AA64E3"/>
    <w:rsid w:val="00AA696D"/>
    <w:rsid w:val="00AB22A5"/>
    <w:rsid w:val="00AB3C2A"/>
    <w:rsid w:val="00AB3EA5"/>
    <w:rsid w:val="00AB7835"/>
    <w:rsid w:val="00AB7933"/>
    <w:rsid w:val="00AC1250"/>
    <w:rsid w:val="00AC2319"/>
    <w:rsid w:val="00AC37E0"/>
    <w:rsid w:val="00AC3F60"/>
    <w:rsid w:val="00AC4F3E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4500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D25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09F1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450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38B2"/>
    <w:rsid w:val="00C04071"/>
    <w:rsid w:val="00C06180"/>
    <w:rsid w:val="00C10731"/>
    <w:rsid w:val="00C10A6E"/>
    <w:rsid w:val="00C118C8"/>
    <w:rsid w:val="00C12614"/>
    <w:rsid w:val="00C13593"/>
    <w:rsid w:val="00C1485A"/>
    <w:rsid w:val="00C17E5D"/>
    <w:rsid w:val="00C20D98"/>
    <w:rsid w:val="00C21B4A"/>
    <w:rsid w:val="00C22835"/>
    <w:rsid w:val="00C22DCD"/>
    <w:rsid w:val="00C22F1F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6250"/>
    <w:rsid w:val="00C37938"/>
    <w:rsid w:val="00C40434"/>
    <w:rsid w:val="00C4069B"/>
    <w:rsid w:val="00C415F9"/>
    <w:rsid w:val="00C42123"/>
    <w:rsid w:val="00C42BA8"/>
    <w:rsid w:val="00C43B62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77FD2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0F9"/>
    <w:rsid w:val="00C936B7"/>
    <w:rsid w:val="00C94799"/>
    <w:rsid w:val="00C94C33"/>
    <w:rsid w:val="00C95352"/>
    <w:rsid w:val="00C959C7"/>
    <w:rsid w:val="00C96E7C"/>
    <w:rsid w:val="00CA2B98"/>
    <w:rsid w:val="00CA3250"/>
    <w:rsid w:val="00CA34C5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1899"/>
    <w:rsid w:val="00CD453B"/>
    <w:rsid w:val="00CD461B"/>
    <w:rsid w:val="00CD6A3F"/>
    <w:rsid w:val="00CD7256"/>
    <w:rsid w:val="00CE17A3"/>
    <w:rsid w:val="00CE23A7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1F9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6D28"/>
    <w:rsid w:val="00D77C88"/>
    <w:rsid w:val="00D77D96"/>
    <w:rsid w:val="00D77FEC"/>
    <w:rsid w:val="00D80AEF"/>
    <w:rsid w:val="00D80BEF"/>
    <w:rsid w:val="00D80C42"/>
    <w:rsid w:val="00D8197D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60F5"/>
    <w:rsid w:val="00DB7C56"/>
    <w:rsid w:val="00DC0147"/>
    <w:rsid w:val="00DC0A9A"/>
    <w:rsid w:val="00DC16DA"/>
    <w:rsid w:val="00DC1A5A"/>
    <w:rsid w:val="00DC2443"/>
    <w:rsid w:val="00DC3444"/>
    <w:rsid w:val="00DC4A32"/>
    <w:rsid w:val="00DC52A7"/>
    <w:rsid w:val="00DD1C18"/>
    <w:rsid w:val="00DD2623"/>
    <w:rsid w:val="00DD330E"/>
    <w:rsid w:val="00DD43AF"/>
    <w:rsid w:val="00DD599E"/>
    <w:rsid w:val="00DD60C4"/>
    <w:rsid w:val="00DD66CE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791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5F99"/>
    <w:rsid w:val="00E168A3"/>
    <w:rsid w:val="00E16D98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3CD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0E8E"/>
    <w:rsid w:val="00EB2443"/>
    <w:rsid w:val="00EB384D"/>
    <w:rsid w:val="00EB5A06"/>
    <w:rsid w:val="00EB6373"/>
    <w:rsid w:val="00EC0B8E"/>
    <w:rsid w:val="00EC343F"/>
    <w:rsid w:val="00EC4AA7"/>
    <w:rsid w:val="00EC55BD"/>
    <w:rsid w:val="00EC6960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557A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47CB3"/>
    <w:rsid w:val="00F526F9"/>
    <w:rsid w:val="00F5474A"/>
    <w:rsid w:val="00F54957"/>
    <w:rsid w:val="00F54FB5"/>
    <w:rsid w:val="00F567DA"/>
    <w:rsid w:val="00F57A16"/>
    <w:rsid w:val="00F60D4A"/>
    <w:rsid w:val="00F61731"/>
    <w:rsid w:val="00F61FEC"/>
    <w:rsid w:val="00F622F9"/>
    <w:rsid w:val="00F637C2"/>
    <w:rsid w:val="00F63B46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2984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4F6C"/>
    <w:rsid w:val="00FB5369"/>
    <w:rsid w:val="00FB5420"/>
    <w:rsid w:val="00FB577D"/>
    <w:rsid w:val="00FB60D1"/>
    <w:rsid w:val="00FB688E"/>
    <w:rsid w:val="00FC0FD3"/>
    <w:rsid w:val="00FC1D46"/>
    <w:rsid w:val="00FC4B1E"/>
    <w:rsid w:val="00FC574F"/>
    <w:rsid w:val="00FC5B0A"/>
    <w:rsid w:val="00FC60DC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  <w:style w:type="paragraph" w:styleId="Endnotentext">
    <w:name w:val="endnote text"/>
    <w:basedOn w:val="Standard"/>
    <w:link w:val="EndnotentextZchn"/>
    <w:semiHidden/>
    <w:unhideWhenUsed/>
    <w:rsid w:val="006B474E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474E"/>
    <w:rPr>
      <w:sz w:val="20"/>
      <w:szCs w:val="20"/>
    </w:rPr>
  </w:style>
  <w:style w:type="character" w:styleId="Endnotenzeichen">
    <w:name w:val="endnote reference"/>
    <w:basedOn w:val="Absatz-Standardschriftart"/>
    <w:semiHidden/>
    <w:unhideWhenUsed/>
    <w:rsid w:val="006B47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.raese@kupplung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anhaengerkupplung-montage.htm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3164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 Gerling | IKmedia GmbH</cp:lastModifiedBy>
  <cp:revision>9</cp:revision>
  <cp:lastPrinted>2021-05-05T13:34:00Z</cp:lastPrinted>
  <dcterms:created xsi:type="dcterms:W3CDTF">2022-01-18T09:30:00Z</dcterms:created>
  <dcterms:modified xsi:type="dcterms:W3CDTF">2022-01-25T09:12:00Z</dcterms:modified>
</cp:coreProperties>
</file>