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C031C1" w:rsidRDefault="0036234E" w:rsidP="00A97D58">
      <w:pPr>
        <w:tabs>
          <w:tab w:val="left" w:pos="9639"/>
        </w:tabs>
        <w:ind w:left="680" w:right="28"/>
        <w:rPr>
          <w:rFonts w:ascii="Arial" w:hAnsi="Arial" w:cs="Tahoma"/>
          <w:lang w:val="da-DK"/>
        </w:rPr>
      </w:pPr>
      <w:bookmarkStart w:id="0" w:name="_GoBack"/>
      <w:bookmarkEnd w:id="0"/>
    </w:p>
    <w:p w14:paraId="43B11CF9" w14:textId="77777777" w:rsidR="0036234E" w:rsidRPr="00390034" w:rsidRDefault="0036234E" w:rsidP="00A97D58">
      <w:pPr>
        <w:ind w:left="680" w:right="1134"/>
        <w:rPr>
          <w:rFonts w:ascii="Arial" w:hAnsi="Arial" w:cs="Tahoma"/>
        </w:rPr>
      </w:pPr>
    </w:p>
    <w:p w14:paraId="7CB15F0F" w14:textId="3B5E4EC3" w:rsidR="0036234E" w:rsidRPr="007209E6" w:rsidRDefault="0036234E" w:rsidP="00A97D58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7209E6">
        <w:rPr>
          <w:rFonts w:ascii="Arial" w:hAnsi="Arial" w:cs="Tahoma"/>
          <w:b/>
          <w:bCs/>
          <w:sz w:val="28"/>
          <w:lang w:val="da-DK"/>
        </w:rPr>
        <w:t>PRESSE</w:t>
      </w:r>
      <w:r w:rsidR="00C031C1" w:rsidRPr="007209E6">
        <w:rPr>
          <w:rFonts w:ascii="Arial" w:hAnsi="Arial" w:cs="Tahoma"/>
          <w:b/>
          <w:bCs/>
          <w:sz w:val="28"/>
          <w:lang w:val="da-DK"/>
        </w:rPr>
        <w:t>MEDDELELSE</w:t>
      </w:r>
      <w:r w:rsidRPr="007209E6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C031C1" w:rsidRPr="007209E6">
        <w:rPr>
          <w:rFonts w:ascii="Arial" w:hAnsi="Arial" w:cs="Tahoma"/>
          <w:b/>
          <w:bCs/>
          <w:sz w:val="28"/>
          <w:lang w:val="da-DK"/>
        </w:rPr>
        <w:t>UGE</w:t>
      </w:r>
      <w:r w:rsidRPr="007209E6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945B15" w:rsidRPr="007209E6">
        <w:rPr>
          <w:rFonts w:ascii="Arial" w:hAnsi="Arial" w:cs="Tahoma"/>
          <w:b/>
          <w:bCs/>
          <w:sz w:val="28"/>
          <w:lang w:val="da-DK"/>
        </w:rPr>
        <w:t>05</w:t>
      </w:r>
      <w:r w:rsidR="00E67DA5" w:rsidRPr="007209E6">
        <w:rPr>
          <w:rFonts w:ascii="Arial" w:hAnsi="Arial" w:cs="Tahoma"/>
          <w:b/>
          <w:bCs/>
          <w:sz w:val="28"/>
          <w:lang w:val="da-DK"/>
        </w:rPr>
        <w:t>/</w:t>
      </w:r>
      <w:r w:rsidR="00C75C3C" w:rsidRPr="007209E6">
        <w:rPr>
          <w:rFonts w:ascii="Arial" w:hAnsi="Arial" w:cs="Tahoma"/>
          <w:b/>
          <w:bCs/>
          <w:sz w:val="28"/>
          <w:lang w:val="da-DK"/>
        </w:rPr>
        <w:t>I</w:t>
      </w:r>
    </w:p>
    <w:p w14:paraId="6EA9CFD3" w14:textId="77777777" w:rsidR="0036234E" w:rsidRPr="007209E6" w:rsidRDefault="0036234E" w:rsidP="00A97D58">
      <w:pPr>
        <w:rPr>
          <w:rFonts w:ascii="Arial" w:hAnsi="Arial"/>
          <w:b/>
          <w:sz w:val="22"/>
          <w:lang w:val="da-DK"/>
        </w:rPr>
      </w:pPr>
    </w:p>
    <w:p w14:paraId="064C1CB4" w14:textId="77777777" w:rsidR="006E19A7" w:rsidRPr="007209E6" w:rsidRDefault="006E19A7" w:rsidP="00A97D5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407CDB7A" w14:textId="10FCBF06" w:rsidR="00C031C1" w:rsidRPr="007209E6" w:rsidRDefault="00C031C1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da-DK"/>
        </w:rPr>
      </w:pPr>
      <w:r w:rsidRPr="007209E6">
        <w:rPr>
          <w:rFonts w:ascii="Arial" w:hAnsi="Arial" w:cs="Arial"/>
          <w:b/>
          <w:bCs/>
          <w:color w:val="000000"/>
          <w:lang w:val="da-DK"/>
        </w:rPr>
        <w:t>Oplev nye verdener</w:t>
      </w:r>
    </w:p>
    <w:p w14:paraId="32DCE423" w14:textId="5F4F3B06" w:rsidR="006D61DA" w:rsidRPr="00366F5F" w:rsidRDefault="00C031C1" w:rsidP="00C031C1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lang w:val="da-DK"/>
        </w:rPr>
      </w:pPr>
      <w:r w:rsidRPr="00366F5F">
        <w:rPr>
          <w:rFonts w:ascii="Arial" w:hAnsi="Arial" w:cs="Arial"/>
          <w:b/>
          <w:bCs/>
          <w:color w:val="000000"/>
          <w:lang w:val="da-DK"/>
        </w:rPr>
        <w:t xml:space="preserve">          </w:t>
      </w:r>
      <w:r w:rsidR="00366F5F" w:rsidRPr="00366F5F">
        <w:rPr>
          <w:rFonts w:ascii="Arial" w:hAnsi="Arial" w:cs="Arial"/>
          <w:b/>
          <w:bCs/>
          <w:color w:val="000000"/>
          <w:lang w:val="da-DK"/>
        </w:rPr>
        <w:t>Anhængertræk til</w:t>
      </w:r>
      <w:r w:rsidR="00F74FB7" w:rsidRPr="00366F5F">
        <w:rPr>
          <w:rFonts w:ascii="Arial" w:hAnsi="Arial" w:cs="Arial"/>
          <w:b/>
          <w:bCs/>
          <w:color w:val="000000"/>
          <w:lang w:val="da-DK"/>
        </w:rPr>
        <w:t xml:space="preserve"> Nissan Leaf </w:t>
      </w:r>
      <w:r w:rsidR="00366F5F" w:rsidRPr="00366F5F">
        <w:rPr>
          <w:rFonts w:ascii="Arial" w:hAnsi="Arial" w:cs="Arial"/>
          <w:b/>
          <w:bCs/>
          <w:color w:val="000000"/>
          <w:lang w:val="da-DK"/>
        </w:rPr>
        <w:t xml:space="preserve">og </w:t>
      </w:r>
      <w:r w:rsidR="00F74FB7" w:rsidRPr="00366F5F">
        <w:rPr>
          <w:rFonts w:ascii="Arial" w:hAnsi="Arial" w:cs="Arial"/>
          <w:b/>
          <w:bCs/>
          <w:color w:val="000000"/>
          <w:lang w:val="da-DK"/>
        </w:rPr>
        <w:t xml:space="preserve">Peugeot 5008 </w:t>
      </w:r>
      <w:r w:rsidR="00366F5F">
        <w:rPr>
          <w:rFonts w:ascii="Arial" w:hAnsi="Arial" w:cs="Arial"/>
          <w:b/>
          <w:bCs/>
          <w:color w:val="000000"/>
          <w:lang w:val="da-DK"/>
        </w:rPr>
        <w:t>fra</w:t>
      </w:r>
      <w:r w:rsidR="00F74FB7" w:rsidRPr="00366F5F">
        <w:rPr>
          <w:rFonts w:ascii="Arial" w:hAnsi="Arial" w:cs="Arial"/>
          <w:b/>
          <w:bCs/>
          <w:color w:val="000000"/>
          <w:lang w:val="da-DK"/>
        </w:rPr>
        <w:t xml:space="preserve"> Rameder</w:t>
      </w:r>
    </w:p>
    <w:p w14:paraId="34216781" w14:textId="008C912A" w:rsidR="006D61DA" w:rsidRDefault="006D61DA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da-DK"/>
        </w:rPr>
      </w:pPr>
    </w:p>
    <w:p w14:paraId="7D983A41" w14:textId="5F0D3382" w:rsidR="00366F5F" w:rsidRDefault="00366F5F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da-DK"/>
        </w:rPr>
      </w:pPr>
      <w:r>
        <w:rPr>
          <w:rFonts w:ascii="Arial" w:hAnsi="Arial" w:cs="Arial"/>
          <w:b/>
          <w:bCs/>
          <w:color w:val="000000"/>
          <w:sz w:val="22"/>
          <w:lang w:val="da-DK"/>
        </w:rPr>
        <w:t xml:space="preserve">Nissan Leaf tæller som den første elbil der blev bygget i en større serie og stadigvæk er meget populær </w:t>
      </w:r>
      <w:r w:rsidR="007209E6">
        <w:rPr>
          <w:rFonts w:ascii="Arial" w:hAnsi="Arial" w:cs="Arial"/>
          <w:b/>
          <w:bCs/>
          <w:color w:val="000000"/>
          <w:sz w:val="22"/>
          <w:lang w:val="da-DK"/>
        </w:rPr>
        <w:t>hos</w:t>
      </w:r>
      <w:r>
        <w:rPr>
          <w:rFonts w:ascii="Arial" w:hAnsi="Arial" w:cs="Arial"/>
          <w:b/>
          <w:bCs/>
          <w:color w:val="000000"/>
          <w:sz w:val="22"/>
          <w:lang w:val="da-DK"/>
        </w:rPr>
        <w:t xml:space="preserve"> vennerne af den alternative teknik, så at i mellemtiden den anden generation er på markedet. Lidt mere konservativ, men yderst flexibel er Peugeot 5008 II. I mellemtiden er franskmanden vokset fra en van til et praktisk SUV og fås i forskellige udførelser med Benzin- og Dieselmotorisering. Begge har tilsammen muligheden at eftermontere et anhængertræk hos Rameder. </w:t>
      </w:r>
      <w:r w:rsidR="00B21466">
        <w:rPr>
          <w:rFonts w:ascii="Arial" w:hAnsi="Arial" w:cs="Arial"/>
          <w:b/>
          <w:bCs/>
          <w:color w:val="000000"/>
          <w:sz w:val="22"/>
          <w:lang w:val="da-DK"/>
        </w:rPr>
        <w:t>Som markedsleder i dette område tilbyder selskabet fra Thüringen selvfølgelig et stort udvalg af forskellige produkter fra kendte producenter.</w:t>
      </w:r>
    </w:p>
    <w:p w14:paraId="033F5C5C" w14:textId="77777777" w:rsidR="00366F5F" w:rsidRPr="00366F5F" w:rsidRDefault="00366F5F" w:rsidP="00A97D58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da-DK"/>
        </w:rPr>
      </w:pPr>
    </w:p>
    <w:p w14:paraId="22B9FB16" w14:textId="1A1B83D0" w:rsidR="00B21466" w:rsidRDefault="00B21466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>Med over 340.000 byggede enheder</w:t>
      </w:r>
      <w:r w:rsidRPr="00B21466">
        <w:rPr>
          <w:rFonts w:ascii="Arial" w:hAnsi="Arial"/>
          <w:color w:val="000000"/>
          <w:sz w:val="22"/>
          <w:lang w:val="da-DK"/>
        </w:rPr>
        <w:t xml:space="preserve"> er Nissan Leaf mere end en </w:t>
      </w:r>
      <w:r>
        <w:rPr>
          <w:rFonts w:ascii="Arial" w:hAnsi="Arial"/>
          <w:color w:val="000000"/>
          <w:sz w:val="22"/>
          <w:lang w:val="da-DK"/>
        </w:rPr>
        <w:t xml:space="preserve">sjælden gæst på vejene. </w:t>
      </w:r>
      <w:r w:rsidRPr="00B21466">
        <w:rPr>
          <w:rFonts w:ascii="Arial" w:hAnsi="Arial"/>
          <w:color w:val="000000"/>
          <w:sz w:val="22"/>
          <w:lang w:val="da-DK"/>
        </w:rPr>
        <w:t xml:space="preserve">Den kompakte elbil har etableret sig som allrounder til byen. </w:t>
      </w:r>
      <w:r>
        <w:rPr>
          <w:rFonts w:ascii="Arial" w:hAnsi="Arial"/>
          <w:color w:val="000000"/>
          <w:sz w:val="22"/>
          <w:lang w:val="da-DK"/>
        </w:rPr>
        <w:t xml:space="preserve">Men også her kan </w:t>
      </w:r>
      <w:r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fremme nye potentiale. </w:t>
      </w:r>
      <w:r w:rsidR="000833EE">
        <w:rPr>
          <w:rFonts w:ascii="Arial" w:hAnsi="Arial"/>
          <w:color w:val="000000"/>
          <w:sz w:val="22"/>
          <w:lang w:val="da-DK"/>
        </w:rPr>
        <w:t xml:space="preserve">I onlineshoppen under </w:t>
      </w:r>
      <w:hyperlink r:id="rId7" w:history="1">
        <w:r w:rsidR="000833EE" w:rsidRPr="00B10899">
          <w:rPr>
            <w:rStyle w:val="Hyperlink"/>
            <w:rFonts w:ascii="Arial" w:hAnsi="Arial"/>
            <w:sz w:val="22"/>
            <w:lang w:val="da-DK"/>
          </w:rPr>
          <w:t>www.rameder.dk</w:t>
        </w:r>
      </w:hyperlink>
      <w:r w:rsidR="000833EE">
        <w:rPr>
          <w:rFonts w:ascii="Arial" w:hAnsi="Arial"/>
          <w:color w:val="000000"/>
          <w:sz w:val="22"/>
          <w:lang w:val="da-DK"/>
        </w:rPr>
        <w:t xml:space="preserve"> er nemlig det passende aftagelige anhængertræk komplette sæt fra 3.000,- dkr på tilbud. Desværre er til Nissan Leaf fra fabrikken af ikke angivet en maks påhængslast. </w:t>
      </w:r>
      <w:r w:rsidR="00DB2A2C">
        <w:rPr>
          <w:rFonts w:ascii="Arial" w:hAnsi="Arial"/>
          <w:color w:val="000000"/>
          <w:sz w:val="22"/>
          <w:lang w:val="da-DK"/>
        </w:rPr>
        <w:t xml:space="preserve">Men derimod er den smarte krog bedst egnet til montering af cykelholdere. Disse </w:t>
      </w:r>
    </w:p>
    <w:p w14:paraId="2C9C89F8" w14:textId="0163B2AF" w:rsidR="00DB2A2C" w:rsidRPr="00B21466" w:rsidRDefault="00DB2A2C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tager også elcykler uden problemer på skulderen og forener konzepten af elektrisk mobilitet perfekt. Et stort udvalg af forskellige modeller findes i den pågældende </w:t>
      </w:r>
      <w:hyperlink r:id="rId8" w:history="1">
        <w:r w:rsidRPr="00DB2A2C">
          <w:rPr>
            <w:rStyle w:val="Hyperlink"/>
            <w:rFonts w:ascii="Arial" w:hAnsi="Arial"/>
            <w:sz w:val="22"/>
            <w:lang w:val="da-DK"/>
          </w:rPr>
          <w:t>emne område</w:t>
        </w:r>
      </w:hyperlink>
      <w:r>
        <w:rPr>
          <w:rFonts w:ascii="Arial" w:hAnsi="Arial"/>
          <w:color w:val="000000"/>
          <w:sz w:val="22"/>
          <w:lang w:val="da-DK"/>
        </w:rPr>
        <w:t>.</w:t>
      </w:r>
    </w:p>
    <w:p w14:paraId="50610EE0" w14:textId="36849825" w:rsidR="00351F21" w:rsidRPr="007209E6" w:rsidRDefault="00351F21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68CA8849" w14:textId="705ADD08" w:rsidR="00DB2A2C" w:rsidRPr="00DB2A2C" w:rsidRDefault="00DB2A2C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DB2A2C">
        <w:rPr>
          <w:rFonts w:ascii="Arial" w:hAnsi="Arial"/>
          <w:color w:val="000000"/>
          <w:sz w:val="22"/>
          <w:lang w:val="da-DK"/>
        </w:rPr>
        <w:t xml:space="preserve">Det store sortiment fra </w:t>
      </w:r>
      <w:r w:rsidRPr="00DB2A2C">
        <w:rPr>
          <w:rFonts w:ascii="Arial" w:hAnsi="Arial"/>
          <w:b/>
          <w:color w:val="000000"/>
          <w:sz w:val="22"/>
          <w:lang w:val="da-DK"/>
        </w:rPr>
        <w:t>Rameder</w:t>
      </w:r>
      <w:r w:rsidRPr="00DB2A2C">
        <w:rPr>
          <w:rFonts w:ascii="Arial" w:hAnsi="Arial"/>
          <w:color w:val="000000"/>
          <w:sz w:val="22"/>
          <w:lang w:val="da-DK"/>
        </w:rPr>
        <w:t xml:space="preserve"> holder også flere produkter til Nissan Leaf parat. </w:t>
      </w:r>
      <w:r>
        <w:rPr>
          <w:rFonts w:ascii="Arial" w:hAnsi="Arial"/>
          <w:color w:val="000000"/>
          <w:sz w:val="22"/>
          <w:lang w:val="da-DK"/>
        </w:rPr>
        <w:t xml:space="preserve">For eksempel </w:t>
      </w:r>
      <w:hyperlink r:id="rId9" w:history="1">
        <w:r w:rsidRPr="00DB2A2C">
          <w:rPr>
            <w:rStyle w:val="Hyperlink"/>
            <w:rFonts w:ascii="Arial" w:hAnsi="Arial"/>
            <w:sz w:val="22"/>
            <w:lang w:val="da-DK"/>
          </w:rPr>
          <w:t>Tagbøjlen Tema</w:t>
        </w:r>
      </w:hyperlink>
      <w:r>
        <w:rPr>
          <w:rFonts w:ascii="Arial" w:hAnsi="Arial"/>
          <w:color w:val="000000"/>
          <w:sz w:val="22"/>
          <w:lang w:val="da-DK"/>
        </w:rPr>
        <w:t xml:space="preserve"> til 828 ,-dkr. </w:t>
      </w:r>
      <w:r w:rsidR="005753C3">
        <w:rPr>
          <w:rFonts w:ascii="Arial" w:hAnsi="Arial"/>
          <w:color w:val="000000"/>
          <w:sz w:val="22"/>
          <w:lang w:val="da-DK"/>
        </w:rPr>
        <w:t>Dermed kan den urbane elbil også udrustes uden problemer med ski- og cykelholdere.</w:t>
      </w:r>
    </w:p>
    <w:p w14:paraId="4769F26C" w14:textId="4685E390" w:rsidR="00351F21" w:rsidRDefault="00351F21" w:rsidP="00351F2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7AEC5E73" w14:textId="765DC830" w:rsidR="00F62E42" w:rsidRDefault="005753C3" w:rsidP="00351F21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  <w:szCs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Alsidig fra start af, viser sig Peugeot 5008 II. Til det franske SUV tilbyder </w:t>
      </w:r>
      <w:r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et fast anhængertræk og et aftageligt anhængertræk. Det faste komplette sæt fra mærkeproducenten er på tilbud til 16533 ,-dkr og trækker op til 2000kg med en påhængslast på 100kg. Ved siden af cykelholdere til anhængertrækket kan også forskellige trailere benyttes. Alle passende produkter ud fra sortimentet fra Rameder</w:t>
      </w:r>
      <w:r w:rsidR="00F62E42">
        <w:rPr>
          <w:rFonts w:ascii="Arial" w:hAnsi="Arial"/>
          <w:color w:val="000000"/>
          <w:sz w:val="22"/>
          <w:lang w:val="da-DK"/>
        </w:rPr>
        <w:t xml:space="preserve"> bliver, efter du har indtastet dine bildata, vist med et klik </w:t>
      </w:r>
      <w:r w:rsidR="00F62E42" w:rsidRPr="00F62E42">
        <w:rPr>
          <w:rFonts w:ascii="Arial" w:hAnsi="Arial" w:cs="Arial"/>
          <w:color w:val="000000"/>
          <w:sz w:val="22"/>
          <w:szCs w:val="22"/>
          <w:lang w:val="da-DK"/>
        </w:rPr>
        <w:t xml:space="preserve">på </w:t>
      </w:r>
      <w:hyperlink r:id="rId10" w:history="1">
        <w:r w:rsidR="00F62E42" w:rsidRPr="00F62E42">
          <w:rPr>
            <w:rStyle w:val="Hyperlink"/>
            <w:rFonts w:ascii="Arial" w:hAnsi="Arial" w:cs="Arial"/>
            <w:sz w:val="22"/>
            <w:szCs w:val="22"/>
            <w:lang w:val="da-DK"/>
          </w:rPr>
          <w:t>”Alt til din bil”</w:t>
        </w:r>
      </w:hyperlink>
      <w:r w:rsidR="00F62E42">
        <w:rPr>
          <w:rFonts w:ascii="Arial" w:hAnsi="Arial" w:cs="Arial"/>
          <w:color w:val="000000"/>
          <w:sz w:val="22"/>
          <w:szCs w:val="22"/>
          <w:lang w:val="da-DK"/>
        </w:rPr>
        <w:t>. Dermed vises der med det samme passende tagbøjler eller cykelholdere.</w:t>
      </w:r>
    </w:p>
    <w:p w14:paraId="68DE71B1" w14:textId="58F06BF2" w:rsidR="005753C3" w:rsidRPr="00F62E42" w:rsidRDefault="005753C3" w:rsidP="00351F21">
      <w:pPr>
        <w:tabs>
          <w:tab w:val="left" w:pos="5812"/>
        </w:tabs>
        <w:ind w:left="680"/>
        <w:jc w:val="both"/>
        <w:rPr>
          <w:rFonts w:asciiTheme="minorHAnsi" w:hAnsiTheme="minorHAnsi" w:cstheme="minorHAnsi"/>
          <w:color w:val="000000"/>
          <w:sz w:val="22"/>
          <w:lang w:val="da-DK"/>
        </w:rPr>
      </w:pPr>
      <w:r w:rsidRPr="00F62E42">
        <w:rPr>
          <w:rFonts w:asciiTheme="minorHAnsi" w:hAnsiTheme="minorHAnsi" w:cstheme="minorHAnsi"/>
          <w:color w:val="000000"/>
          <w:sz w:val="22"/>
          <w:lang w:val="da-DK"/>
        </w:rPr>
        <w:t xml:space="preserve"> </w:t>
      </w:r>
    </w:p>
    <w:p w14:paraId="20616F3E" w14:textId="77777777" w:rsidR="00F92B65" w:rsidRPr="007209E6" w:rsidRDefault="00F92B65" w:rsidP="00A97D58">
      <w:pPr>
        <w:ind w:left="708"/>
        <w:jc w:val="both"/>
        <w:rPr>
          <w:rFonts w:ascii="Arial" w:hAnsi="Arial"/>
          <w:color w:val="000000"/>
          <w:sz w:val="22"/>
          <w:lang w:val="da-DK"/>
        </w:rPr>
      </w:pPr>
    </w:p>
    <w:p w14:paraId="1FE87A25" w14:textId="77777777" w:rsidR="00F62E42" w:rsidRDefault="00F62E42" w:rsidP="00F62E42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Besøg også vores nye blog under: </w:t>
      </w:r>
      <w:hyperlink r:id="rId11" w:history="1">
        <w:r>
          <w:rPr>
            <w:rStyle w:val="Hyperlink"/>
            <w:rFonts w:ascii="Arial" w:hAnsi="Arial"/>
            <w:sz w:val="22"/>
            <w:lang w:val="da-DK"/>
          </w:rPr>
          <w:t>www.kupplung.de/magazin</w:t>
        </w:r>
      </w:hyperlink>
    </w:p>
    <w:p w14:paraId="34A2A8D2" w14:textId="77777777" w:rsidR="00F62E42" w:rsidRDefault="00F62E42" w:rsidP="00F62E42">
      <w:pPr>
        <w:jc w:val="both"/>
        <w:rPr>
          <w:rFonts w:ascii="Arial" w:hAnsi="Arial"/>
          <w:color w:val="000000"/>
          <w:sz w:val="22"/>
          <w:lang w:val="da-DK"/>
        </w:rPr>
      </w:pPr>
    </w:p>
    <w:p w14:paraId="5F334FC9" w14:textId="77777777" w:rsidR="00F62E42" w:rsidRDefault="00F62E42" w:rsidP="00F62E42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... eller vores Facebook side: </w:t>
      </w:r>
      <w:hyperlink r:id="rId12" w:history="1">
        <w:r>
          <w:rPr>
            <w:rStyle w:val="Hyperlink"/>
            <w:rFonts w:ascii="Arial" w:hAnsi="Arial" w:cs="Arial"/>
            <w:sz w:val="22"/>
            <w:szCs w:val="22"/>
            <w:lang w:val="da-DK"/>
          </w:rPr>
          <w:t>www.facebook.com/rameder.de</w:t>
        </w:r>
      </w:hyperlink>
    </w:p>
    <w:p w14:paraId="72B5FED8" w14:textId="4AFE8E91" w:rsidR="003D0B9E" w:rsidRPr="00F62E42" w:rsidRDefault="003D0B9E" w:rsidP="00A97D5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22B0324F" w14:textId="77777777" w:rsidR="003D0B9E" w:rsidRPr="00F62E42" w:rsidRDefault="003D0B9E" w:rsidP="00A97D5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F62E42" w:rsidRDefault="00C31BDD" w:rsidP="00A97D58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600EB230" w:rsidR="00C31BDD" w:rsidRPr="004146E4" w:rsidRDefault="00C31BDD" w:rsidP="00A97D5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2150933E" w:rsidR="00C31BDD" w:rsidRPr="006849E8" w:rsidRDefault="00C31BDD" w:rsidP="00A97D58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6849E8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6849E8" w:rsidRPr="006849E8">
        <w:rPr>
          <w:rFonts w:ascii="Arial" w:hAnsi="Arial" w:cs="Arial"/>
          <w:b w:val="0"/>
          <w:sz w:val="20"/>
          <w:szCs w:val="18"/>
        </w:rPr>
        <w:t>-</w:t>
      </w:r>
      <w:r w:rsidR="006849E8">
        <w:rPr>
          <w:rFonts w:ascii="Arial" w:hAnsi="Arial" w:cs="Arial"/>
          <w:b w:val="0"/>
          <w:sz w:val="20"/>
          <w:szCs w:val="18"/>
        </w:rPr>
        <w:t>M</w:t>
      </w:r>
      <w:r w:rsidRPr="006849E8">
        <w:rPr>
          <w:rFonts w:ascii="Arial" w:hAnsi="Arial" w:cs="Arial"/>
          <w:b w:val="0"/>
          <w:sz w:val="20"/>
          <w:szCs w:val="18"/>
        </w:rPr>
        <w:t xml:space="preserve">ail: </w:t>
      </w:r>
      <w:hyperlink r:id="rId13" w:history="1">
        <w:r w:rsidRPr="006849E8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6849E8" w:rsidRDefault="00C31BDD" w:rsidP="00A97D58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A97D5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45AF7" w:rsidR="004500A8" w:rsidRPr="00266614" w:rsidRDefault="00C31BDD" w:rsidP="00A97D58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</w:t>
      </w:r>
      <w:r w:rsidR="006849E8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36F0C" w14:textId="77777777" w:rsidR="00C4453B" w:rsidRDefault="00C4453B">
      <w:r>
        <w:separator/>
      </w:r>
    </w:p>
  </w:endnote>
  <w:endnote w:type="continuationSeparator" w:id="0">
    <w:p w14:paraId="56612A6C" w14:textId="77777777" w:rsidR="00C4453B" w:rsidRDefault="00C4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5FBE6" w14:textId="77777777" w:rsidR="00C4453B" w:rsidRDefault="00C4453B">
      <w:r>
        <w:separator/>
      </w:r>
    </w:p>
  </w:footnote>
  <w:footnote w:type="continuationSeparator" w:id="0">
    <w:p w14:paraId="375D6E28" w14:textId="77777777" w:rsidR="00C4453B" w:rsidRDefault="00C44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407E"/>
    <w:rsid w:val="00016A06"/>
    <w:rsid w:val="000179C3"/>
    <w:rsid w:val="000220A8"/>
    <w:rsid w:val="0002404A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833EE"/>
    <w:rsid w:val="00084023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5D3"/>
    <w:rsid w:val="00102E21"/>
    <w:rsid w:val="00106A0D"/>
    <w:rsid w:val="001072AB"/>
    <w:rsid w:val="00112828"/>
    <w:rsid w:val="00120758"/>
    <w:rsid w:val="001208A6"/>
    <w:rsid w:val="0012149D"/>
    <w:rsid w:val="00122B47"/>
    <w:rsid w:val="001245DA"/>
    <w:rsid w:val="00124D98"/>
    <w:rsid w:val="00125463"/>
    <w:rsid w:val="00127CD4"/>
    <w:rsid w:val="00130729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15E1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054C2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10E6"/>
    <w:rsid w:val="0024187F"/>
    <w:rsid w:val="00243213"/>
    <w:rsid w:val="00243265"/>
    <w:rsid w:val="00243DEF"/>
    <w:rsid w:val="002440AA"/>
    <w:rsid w:val="002473AB"/>
    <w:rsid w:val="002474DE"/>
    <w:rsid w:val="002522A9"/>
    <w:rsid w:val="00253AD7"/>
    <w:rsid w:val="002544C4"/>
    <w:rsid w:val="0026068B"/>
    <w:rsid w:val="00261980"/>
    <w:rsid w:val="00265EF1"/>
    <w:rsid w:val="00266614"/>
    <w:rsid w:val="002674F9"/>
    <w:rsid w:val="00271D55"/>
    <w:rsid w:val="00272B36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17796"/>
    <w:rsid w:val="00322339"/>
    <w:rsid w:val="00323C1B"/>
    <w:rsid w:val="00324B05"/>
    <w:rsid w:val="00325F1A"/>
    <w:rsid w:val="00326BEB"/>
    <w:rsid w:val="00331B56"/>
    <w:rsid w:val="003320D2"/>
    <w:rsid w:val="0033658B"/>
    <w:rsid w:val="00336844"/>
    <w:rsid w:val="003414F2"/>
    <w:rsid w:val="00341D0E"/>
    <w:rsid w:val="003457FF"/>
    <w:rsid w:val="00351F21"/>
    <w:rsid w:val="003526EC"/>
    <w:rsid w:val="00353524"/>
    <w:rsid w:val="00354CFD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6F5F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1302"/>
    <w:rsid w:val="003B2B49"/>
    <w:rsid w:val="003B3DF9"/>
    <w:rsid w:val="003B5234"/>
    <w:rsid w:val="003B735D"/>
    <w:rsid w:val="003B7C26"/>
    <w:rsid w:val="003C410E"/>
    <w:rsid w:val="003D0B9E"/>
    <w:rsid w:val="003D2C15"/>
    <w:rsid w:val="003D4CCC"/>
    <w:rsid w:val="003D69B5"/>
    <w:rsid w:val="003E026B"/>
    <w:rsid w:val="003E02CE"/>
    <w:rsid w:val="003E0C78"/>
    <w:rsid w:val="003E2279"/>
    <w:rsid w:val="003E37C9"/>
    <w:rsid w:val="003E4957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428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753C3"/>
    <w:rsid w:val="005808FB"/>
    <w:rsid w:val="00583805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B327F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0885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D36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9E8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3388"/>
    <w:rsid w:val="006B54EC"/>
    <w:rsid w:val="006B55B6"/>
    <w:rsid w:val="006B63C9"/>
    <w:rsid w:val="006B6C8B"/>
    <w:rsid w:val="006C0FDD"/>
    <w:rsid w:val="006C11B7"/>
    <w:rsid w:val="006C17E2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1DA"/>
    <w:rsid w:val="006D632A"/>
    <w:rsid w:val="006E12E1"/>
    <w:rsid w:val="006E185A"/>
    <w:rsid w:val="006E19A7"/>
    <w:rsid w:val="006E2ECF"/>
    <w:rsid w:val="006E3C80"/>
    <w:rsid w:val="006E4BD5"/>
    <w:rsid w:val="006F1639"/>
    <w:rsid w:val="006F2A47"/>
    <w:rsid w:val="006F311E"/>
    <w:rsid w:val="006F3CE6"/>
    <w:rsid w:val="00701962"/>
    <w:rsid w:val="00702A8A"/>
    <w:rsid w:val="00720497"/>
    <w:rsid w:val="007209E6"/>
    <w:rsid w:val="00721465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39D0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2F7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7F3BEF"/>
    <w:rsid w:val="008027A3"/>
    <w:rsid w:val="0080331A"/>
    <w:rsid w:val="00803C1C"/>
    <w:rsid w:val="00806A53"/>
    <w:rsid w:val="00807CFB"/>
    <w:rsid w:val="008102E4"/>
    <w:rsid w:val="00810AD6"/>
    <w:rsid w:val="00812AAE"/>
    <w:rsid w:val="00812AE1"/>
    <w:rsid w:val="00812CA9"/>
    <w:rsid w:val="00812F55"/>
    <w:rsid w:val="00813C8D"/>
    <w:rsid w:val="00814BE7"/>
    <w:rsid w:val="008150E2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43AC"/>
    <w:rsid w:val="00847F25"/>
    <w:rsid w:val="00850B80"/>
    <w:rsid w:val="00850BC5"/>
    <w:rsid w:val="00850E67"/>
    <w:rsid w:val="00851BAE"/>
    <w:rsid w:val="008527C0"/>
    <w:rsid w:val="0085378D"/>
    <w:rsid w:val="00855CB6"/>
    <w:rsid w:val="00857150"/>
    <w:rsid w:val="008573CA"/>
    <w:rsid w:val="008574DA"/>
    <w:rsid w:val="008602BD"/>
    <w:rsid w:val="00860AE8"/>
    <w:rsid w:val="0086140D"/>
    <w:rsid w:val="00861D19"/>
    <w:rsid w:val="00865A68"/>
    <w:rsid w:val="0086785B"/>
    <w:rsid w:val="00871D4B"/>
    <w:rsid w:val="0087235F"/>
    <w:rsid w:val="0087631B"/>
    <w:rsid w:val="00876890"/>
    <w:rsid w:val="008840FE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514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5B15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3FFD"/>
    <w:rsid w:val="00974094"/>
    <w:rsid w:val="00974A65"/>
    <w:rsid w:val="00975F44"/>
    <w:rsid w:val="00976ADE"/>
    <w:rsid w:val="00986E8A"/>
    <w:rsid w:val="0098733E"/>
    <w:rsid w:val="00996245"/>
    <w:rsid w:val="009967F7"/>
    <w:rsid w:val="009A2AD8"/>
    <w:rsid w:val="009A3EAD"/>
    <w:rsid w:val="009A3F70"/>
    <w:rsid w:val="009A4590"/>
    <w:rsid w:val="009A5568"/>
    <w:rsid w:val="009A608C"/>
    <w:rsid w:val="009A78D1"/>
    <w:rsid w:val="009B1C71"/>
    <w:rsid w:val="009B739C"/>
    <w:rsid w:val="009B7568"/>
    <w:rsid w:val="009C75E1"/>
    <w:rsid w:val="009D0180"/>
    <w:rsid w:val="009D304F"/>
    <w:rsid w:val="009D4B5C"/>
    <w:rsid w:val="009D733A"/>
    <w:rsid w:val="009E44EC"/>
    <w:rsid w:val="009E6346"/>
    <w:rsid w:val="009E7E4C"/>
    <w:rsid w:val="009F016D"/>
    <w:rsid w:val="009F05D4"/>
    <w:rsid w:val="00A0204B"/>
    <w:rsid w:val="00A075AA"/>
    <w:rsid w:val="00A12B2F"/>
    <w:rsid w:val="00A13964"/>
    <w:rsid w:val="00A142EE"/>
    <w:rsid w:val="00A147BD"/>
    <w:rsid w:val="00A17718"/>
    <w:rsid w:val="00A17D94"/>
    <w:rsid w:val="00A20392"/>
    <w:rsid w:val="00A2073A"/>
    <w:rsid w:val="00A20D39"/>
    <w:rsid w:val="00A2139A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045E"/>
    <w:rsid w:val="00A73C3D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97D58"/>
    <w:rsid w:val="00AA1D95"/>
    <w:rsid w:val="00AA25CB"/>
    <w:rsid w:val="00AA49B7"/>
    <w:rsid w:val="00AA696D"/>
    <w:rsid w:val="00AB1427"/>
    <w:rsid w:val="00AB3C2A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39D5"/>
    <w:rsid w:val="00AF41F0"/>
    <w:rsid w:val="00AF44FA"/>
    <w:rsid w:val="00AF5706"/>
    <w:rsid w:val="00AF5D33"/>
    <w:rsid w:val="00AF6462"/>
    <w:rsid w:val="00AF6F81"/>
    <w:rsid w:val="00B02882"/>
    <w:rsid w:val="00B0480F"/>
    <w:rsid w:val="00B12043"/>
    <w:rsid w:val="00B1429B"/>
    <w:rsid w:val="00B16C82"/>
    <w:rsid w:val="00B21466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4AD4"/>
    <w:rsid w:val="00BE7674"/>
    <w:rsid w:val="00BF17C1"/>
    <w:rsid w:val="00BF4987"/>
    <w:rsid w:val="00BF5DB5"/>
    <w:rsid w:val="00BF6D91"/>
    <w:rsid w:val="00BF6ECA"/>
    <w:rsid w:val="00C031C1"/>
    <w:rsid w:val="00C04374"/>
    <w:rsid w:val="00C118C8"/>
    <w:rsid w:val="00C13266"/>
    <w:rsid w:val="00C15439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1B0A"/>
    <w:rsid w:val="00C42123"/>
    <w:rsid w:val="00C43D94"/>
    <w:rsid w:val="00C4453B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5C3C"/>
    <w:rsid w:val="00C76640"/>
    <w:rsid w:val="00C77480"/>
    <w:rsid w:val="00C77912"/>
    <w:rsid w:val="00C80923"/>
    <w:rsid w:val="00C82EF2"/>
    <w:rsid w:val="00C90347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265DC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96C99"/>
    <w:rsid w:val="00DA1151"/>
    <w:rsid w:val="00DA365F"/>
    <w:rsid w:val="00DA7DFF"/>
    <w:rsid w:val="00DB16CF"/>
    <w:rsid w:val="00DB2634"/>
    <w:rsid w:val="00DB2A2C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14057"/>
    <w:rsid w:val="00E20609"/>
    <w:rsid w:val="00E356DE"/>
    <w:rsid w:val="00E35A67"/>
    <w:rsid w:val="00E373A4"/>
    <w:rsid w:val="00E4315D"/>
    <w:rsid w:val="00E44176"/>
    <w:rsid w:val="00E4487C"/>
    <w:rsid w:val="00E525A7"/>
    <w:rsid w:val="00E52F0A"/>
    <w:rsid w:val="00E55EA7"/>
    <w:rsid w:val="00E57718"/>
    <w:rsid w:val="00E60FDE"/>
    <w:rsid w:val="00E627B3"/>
    <w:rsid w:val="00E655A2"/>
    <w:rsid w:val="00E67DA5"/>
    <w:rsid w:val="00E7334B"/>
    <w:rsid w:val="00E74CCE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F1BCD"/>
    <w:rsid w:val="00EF2E94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402C0"/>
    <w:rsid w:val="00F43D6E"/>
    <w:rsid w:val="00F5474A"/>
    <w:rsid w:val="00F54957"/>
    <w:rsid w:val="00F567DA"/>
    <w:rsid w:val="00F57A16"/>
    <w:rsid w:val="00F61FEC"/>
    <w:rsid w:val="00F62E42"/>
    <w:rsid w:val="00F637C2"/>
    <w:rsid w:val="00F645D4"/>
    <w:rsid w:val="00F6535E"/>
    <w:rsid w:val="00F6561B"/>
    <w:rsid w:val="00F668AE"/>
    <w:rsid w:val="00F71896"/>
    <w:rsid w:val="00F72E56"/>
    <w:rsid w:val="00F74FB7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D5918"/>
    <w:rsid w:val="00FE10E5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rsid w:val="006D6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dk/cykelholdere/cykelholder-til-anhaengertraek/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ameder.dk" TargetMode="Externa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rameder.dk/alt-til-dit-koretoj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dk/tagbojler-f-lli-menabo-tema-118788-38202-1.html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3098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2018-11-12T10:26:00Z</cp:lastPrinted>
  <dcterms:created xsi:type="dcterms:W3CDTF">2019-02-08T11:48:00Z</dcterms:created>
  <dcterms:modified xsi:type="dcterms:W3CDTF">2019-02-08T11:48:00Z</dcterms:modified>
</cp:coreProperties>
</file>