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0722F3D5"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F64C0D">
        <w:rPr>
          <w:rFonts w:ascii="Arial" w:hAnsi="Arial" w:cs="Tahoma"/>
          <w:b/>
          <w:bCs/>
          <w:sz w:val="28"/>
          <w:lang w:val="en-US"/>
        </w:rPr>
        <w:t>22</w:t>
      </w:r>
      <w:r w:rsidR="004F5181" w:rsidRPr="00A93FE7">
        <w:rPr>
          <w:rFonts w:ascii="Arial" w:hAnsi="Arial" w:cs="Tahoma"/>
          <w:b/>
          <w:bCs/>
          <w:sz w:val="28"/>
          <w:lang w:val="en-US"/>
        </w:rPr>
        <w:t>/</w:t>
      </w:r>
      <w:r w:rsidR="00F34BC8">
        <w:rPr>
          <w:rFonts w:ascii="Arial" w:hAnsi="Arial" w:cs="Tahoma"/>
          <w:b/>
          <w:bCs/>
          <w:sz w:val="28"/>
          <w:lang w:val="en-US"/>
        </w:rPr>
        <w:t>II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59EFA542" w14:textId="5101D976" w:rsidR="00514AF7" w:rsidRPr="000E1456" w:rsidRDefault="00F64C0D" w:rsidP="00514AF7">
      <w:pPr>
        <w:tabs>
          <w:tab w:val="left" w:pos="5812"/>
        </w:tabs>
        <w:ind w:left="680"/>
        <w:rPr>
          <w:rFonts w:ascii="Arial" w:hAnsi="Arial"/>
          <w:b/>
          <w:color w:val="000000"/>
          <w:sz w:val="22"/>
          <w:lang w:val="en-GB"/>
        </w:rPr>
      </w:pPr>
      <w:r>
        <w:rPr>
          <w:rFonts w:ascii="Arial" w:hAnsi="Arial"/>
          <w:b/>
          <w:color w:val="000000"/>
          <w:sz w:val="22"/>
          <w:lang w:val="en-GB"/>
        </w:rPr>
        <w:t>Save your back!</w:t>
      </w:r>
    </w:p>
    <w:p w14:paraId="59A3CD4F" w14:textId="77777777" w:rsidR="00514AF7" w:rsidRPr="000E1456" w:rsidRDefault="00514AF7" w:rsidP="00514AF7">
      <w:pPr>
        <w:tabs>
          <w:tab w:val="left" w:pos="5812"/>
        </w:tabs>
        <w:ind w:left="680"/>
        <w:rPr>
          <w:rFonts w:ascii="Arial" w:hAnsi="Arial"/>
          <w:b/>
          <w:color w:val="000000"/>
          <w:sz w:val="22"/>
          <w:lang w:val="en-GB"/>
        </w:rPr>
      </w:pPr>
      <w:r w:rsidRPr="000E1456">
        <w:rPr>
          <w:rFonts w:ascii="Arial" w:hAnsi="Arial"/>
          <w:b/>
          <w:color w:val="000000"/>
          <w:sz w:val="22"/>
          <w:lang w:val="en-GB"/>
        </w:rPr>
        <w:t xml:space="preserve">With </w:t>
      </w:r>
      <w:proofErr w:type="spellStart"/>
      <w:proofErr w:type="gramStart"/>
      <w:r w:rsidRPr="000E1456">
        <w:rPr>
          <w:rFonts w:ascii="Arial" w:hAnsi="Arial"/>
          <w:b/>
          <w:color w:val="000000"/>
          <w:sz w:val="22"/>
          <w:lang w:val="en-GB"/>
        </w:rPr>
        <w:t>Rameder‘</w:t>
      </w:r>
      <w:proofErr w:type="gramEnd"/>
      <w:r w:rsidRPr="000E1456">
        <w:rPr>
          <w:rFonts w:ascii="Arial" w:hAnsi="Arial"/>
          <w:b/>
          <w:color w:val="000000"/>
          <w:sz w:val="22"/>
          <w:lang w:val="en-GB"/>
        </w:rPr>
        <w:t>s</w:t>
      </w:r>
      <w:proofErr w:type="spellEnd"/>
      <w:r w:rsidRPr="000E1456">
        <w:rPr>
          <w:rFonts w:ascii="Arial" w:hAnsi="Arial"/>
          <w:b/>
          <w:color w:val="000000"/>
          <w:sz w:val="22"/>
          <w:lang w:val="en-GB"/>
        </w:rPr>
        <w:t xml:space="preserve"> height-adjustable EUFAB Bike Lift</w:t>
      </w:r>
      <w:r>
        <w:rPr>
          <w:rFonts w:ascii="Arial" w:hAnsi="Arial"/>
          <w:b/>
          <w:color w:val="000000"/>
          <w:sz w:val="22"/>
          <w:lang w:val="en-GB"/>
        </w:rPr>
        <w:t xml:space="preserve"> carrier</w:t>
      </w:r>
    </w:p>
    <w:p w14:paraId="7C0844F5" w14:textId="77777777" w:rsidR="00514AF7" w:rsidRPr="000E1456" w:rsidRDefault="00514AF7" w:rsidP="00514AF7">
      <w:pPr>
        <w:tabs>
          <w:tab w:val="left" w:pos="5812"/>
        </w:tabs>
        <w:ind w:left="680"/>
        <w:jc w:val="both"/>
        <w:rPr>
          <w:rFonts w:ascii="Arial" w:hAnsi="Arial"/>
          <w:color w:val="000000"/>
          <w:sz w:val="22"/>
          <w:lang w:val="en-GB"/>
        </w:rPr>
      </w:pPr>
    </w:p>
    <w:p w14:paraId="644A7578" w14:textId="4099612F" w:rsidR="00514AF7" w:rsidRPr="000E1456" w:rsidRDefault="00514AF7" w:rsidP="00514AF7">
      <w:pPr>
        <w:ind w:left="680"/>
        <w:jc w:val="both"/>
        <w:rPr>
          <w:rFonts w:ascii="Arial" w:hAnsi="Arial"/>
          <w:color w:val="000000"/>
          <w:sz w:val="22"/>
          <w:lang w:val="en-GB"/>
        </w:rPr>
      </w:pPr>
      <w:r>
        <w:rPr>
          <w:rFonts w:ascii="Arial" w:hAnsi="Arial"/>
          <w:color w:val="000000"/>
          <w:sz w:val="22"/>
          <w:lang w:val="en-GB"/>
        </w:rPr>
        <w:t>It’s getting warm again, the perfect time for a bicycle tour. And e-bikes have become particularly popular over the past few years, and for a reason: should you need it -  if you are a bit older, say - its e-drive will help you</w:t>
      </w:r>
      <w:r w:rsidRPr="000E1456">
        <w:rPr>
          <w:rFonts w:ascii="Arial" w:hAnsi="Arial"/>
          <w:color w:val="000000"/>
          <w:sz w:val="22"/>
          <w:lang w:val="en-GB"/>
        </w:rPr>
        <w:t xml:space="preserve">. </w:t>
      </w:r>
      <w:r>
        <w:rPr>
          <w:rFonts w:ascii="Arial" w:hAnsi="Arial"/>
          <w:color w:val="000000"/>
          <w:sz w:val="22"/>
          <w:lang w:val="en-GB"/>
        </w:rPr>
        <w:t xml:space="preserve">But while this will get you to your destination without stressing out your legs, loading its weight may stress your back. That’s why at </w:t>
      </w:r>
      <w:hyperlink r:id="rId7" w:history="1">
        <w:r w:rsidRPr="008F79C5">
          <w:rPr>
            <w:rStyle w:val="Hyperlink"/>
            <w:rFonts w:ascii="Arial" w:hAnsi="Arial"/>
            <w:sz w:val="22"/>
            <w:lang w:val="en-GB"/>
          </w:rPr>
          <w:t>www.rameder.eu</w:t>
        </w:r>
      </w:hyperlink>
      <w:r>
        <w:rPr>
          <w:rFonts w:ascii="Arial" w:hAnsi="Arial"/>
          <w:color w:val="000000"/>
          <w:sz w:val="22"/>
          <w:lang w:val="en-GB"/>
        </w:rPr>
        <w:t xml:space="preserve"> </w:t>
      </w:r>
      <w:r>
        <w:rPr>
          <w:rFonts w:ascii="Arial" w:hAnsi="Arial"/>
          <w:b/>
          <w:color w:val="000000"/>
          <w:sz w:val="22"/>
          <w:lang w:val="en-GB"/>
        </w:rPr>
        <w:t xml:space="preserve">Rameder </w:t>
      </w:r>
      <w:r>
        <w:rPr>
          <w:rFonts w:ascii="Arial" w:hAnsi="Arial"/>
          <w:color w:val="000000"/>
          <w:sz w:val="22"/>
          <w:lang w:val="en-GB"/>
        </w:rPr>
        <w:t xml:space="preserve">sells it tow-bar </w:t>
      </w:r>
      <w:hyperlink r:id="rId8" w:history="1">
        <w:r>
          <w:rPr>
            <w:rStyle w:val="Hyperlink"/>
            <w:rFonts w:ascii="Arial" w:hAnsi="Arial"/>
            <w:sz w:val="22"/>
            <w:lang w:val="en-GB"/>
          </w:rPr>
          <w:t xml:space="preserve">bike carrier </w:t>
        </w:r>
        <w:r w:rsidRPr="000E1456">
          <w:rPr>
            <w:rStyle w:val="Hyperlink"/>
            <w:rFonts w:ascii="Arial" w:hAnsi="Arial"/>
            <w:sz w:val="22"/>
            <w:lang w:val="en-GB"/>
          </w:rPr>
          <w:t>Bike Lift</w:t>
        </w:r>
      </w:hyperlink>
      <w:r w:rsidRPr="000E1456">
        <w:rPr>
          <w:rFonts w:ascii="Arial" w:hAnsi="Arial"/>
          <w:color w:val="000000"/>
          <w:sz w:val="22"/>
          <w:lang w:val="en-GB"/>
        </w:rPr>
        <w:t xml:space="preserve"> </w:t>
      </w:r>
      <w:r>
        <w:rPr>
          <w:rFonts w:ascii="Arial" w:hAnsi="Arial"/>
          <w:color w:val="000000"/>
          <w:sz w:val="22"/>
          <w:lang w:val="en-GB"/>
        </w:rPr>
        <w:t>by</w:t>
      </w:r>
      <w:r w:rsidRPr="000E1456">
        <w:rPr>
          <w:rFonts w:ascii="Arial" w:hAnsi="Arial"/>
          <w:color w:val="000000"/>
          <w:sz w:val="22"/>
          <w:lang w:val="en-GB"/>
        </w:rPr>
        <w:t xml:space="preserve"> EUFAB </w:t>
      </w:r>
      <w:r>
        <w:rPr>
          <w:rFonts w:ascii="Arial" w:hAnsi="Arial"/>
          <w:color w:val="000000"/>
          <w:sz w:val="22"/>
          <w:lang w:val="en-GB"/>
        </w:rPr>
        <w:t>for €699. Its push-of-a-button technology will make it much easier to mount heavy e-bikes. Lowering it, for example, means you an easily push the wheels into their rails</w:t>
      </w:r>
      <w:r w:rsidRPr="000E1456">
        <w:rPr>
          <w:rFonts w:ascii="Arial" w:hAnsi="Arial"/>
          <w:color w:val="000000"/>
          <w:sz w:val="22"/>
          <w:lang w:val="en-GB"/>
        </w:rPr>
        <w:t>.</w:t>
      </w:r>
    </w:p>
    <w:p w14:paraId="17897036" w14:textId="77777777" w:rsidR="00514AF7" w:rsidRPr="000E1456" w:rsidRDefault="00514AF7" w:rsidP="00514AF7">
      <w:pPr>
        <w:ind w:left="680"/>
        <w:jc w:val="both"/>
        <w:rPr>
          <w:rFonts w:ascii="Arial" w:hAnsi="Arial"/>
          <w:color w:val="000000"/>
          <w:sz w:val="22"/>
          <w:lang w:val="en-GB"/>
        </w:rPr>
      </w:pPr>
    </w:p>
    <w:p w14:paraId="0EA28583" w14:textId="1A70B767" w:rsidR="00514AF7" w:rsidRPr="000E1456" w:rsidRDefault="00514AF7" w:rsidP="00514AF7">
      <w:pPr>
        <w:ind w:left="680"/>
        <w:jc w:val="both"/>
        <w:rPr>
          <w:rFonts w:ascii="Arial" w:hAnsi="Arial"/>
          <w:b/>
          <w:color w:val="000000"/>
          <w:sz w:val="22"/>
          <w:lang w:val="en-GB"/>
        </w:rPr>
      </w:pPr>
      <w:r>
        <w:rPr>
          <w:rFonts w:ascii="Arial" w:hAnsi="Arial"/>
          <w:b/>
          <w:color w:val="000000"/>
          <w:sz w:val="22"/>
          <w:lang w:val="en-GB"/>
        </w:rPr>
        <w:t>Convincin</w:t>
      </w:r>
      <w:r w:rsidR="00F34BC8">
        <w:rPr>
          <w:rFonts w:ascii="Arial" w:hAnsi="Arial"/>
          <w:b/>
          <w:color w:val="000000"/>
          <w:sz w:val="22"/>
          <w:lang w:val="en-GB"/>
        </w:rPr>
        <w:t>g handling and ergonomic design</w:t>
      </w:r>
    </w:p>
    <w:p w14:paraId="0BE8A76B" w14:textId="77777777" w:rsidR="00514AF7" w:rsidRPr="000E1456" w:rsidRDefault="00514AF7" w:rsidP="00514AF7">
      <w:pPr>
        <w:ind w:left="680"/>
        <w:jc w:val="both"/>
        <w:rPr>
          <w:rFonts w:ascii="Arial" w:hAnsi="Arial"/>
          <w:color w:val="000000"/>
          <w:sz w:val="22"/>
          <w:lang w:val="en-GB"/>
        </w:rPr>
      </w:pPr>
    </w:p>
    <w:p w14:paraId="776B6984" w14:textId="77777777" w:rsidR="00514AF7" w:rsidRPr="000E1456" w:rsidRDefault="00514AF7" w:rsidP="00514AF7">
      <w:pPr>
        <w:ind w:left="680"/>
        <w:jc w:val="both"/>
        <w:rPr>
          <w:rFonts w:ascii="Arial" w:hAnsi="Arial"/>
          <w:color w:val="000000"/>
          <w:sz w:val="22"/>
          <w:lang w:val="en-GB"/>
        </w:rPr>
      </w:pPr>
      <w:r>
        <w:rPr>
          <w:rFonts w:ascii="Arial" w:hAnsi="Arial"/>
          <w:color w:val="000000"/>
          <w:sz w:val="22"/>
          <w:lang w:val="en-GB"/>
        </w:rPr>
        <w:t xml:space="preserve">And you cannot only easily carry up to two e-bikes or bicycles with the </w:t>
      </w:r>
      <w:r w:rsidRPr="000E1456">
        <w:rPr>
          <w:rFonts w:ascii="Arial" w:hAnsi="Arial"/>
          <w:color w:val="000000"/>
          <w:sz w:val="22"/>
          <w:lang w:val="en-GB"/>
        </w:rPr>
        <w:t>EUFAB Bike Lift</w:t>
      </w:r>
      <w:r>
        <w:rPr>
          <w:rFonts w:ascii="Arial" w:hAnsi="Arial"/>
          <w:color w:val="000000"/>
          <w:sz w:val="22"/>
          <w:lang w:val="en-GB"/>
        </w:rPr>
        <w:t>, assembling it is also very easy and ergonomic. You can, for example, easily move it using its castors. And when affixing it to the tow bar you don’t even have to lift it</w:t>
      </w:r>
      <w:r w:rsidRPr="000E1456">
        <w:rPr>
          <w:rFonts w:ascii="Arial" w:hAnsi="Arial"/>
          <w:color w:val="000000"/>
          <w:sz w:val="22"/>
          <w:lang w:val="en-GB"/>
        </w:rPr>
        <w:t xml:space="preserve">. </w:t>
      </w:r>
      <w:r>
        <w:rPr>
          <w:rFonts w:ascii="Arial" w:hAnsi="Arial"/>
          <w:color w:val="000000"/>
          <w:sz w:val="22"/>
          <w:lang w:val="en-GB"/>
        </w:rPr>
        <w:t>Besides, you can always fold it away to get access to your boot. Isn’t that convenient?!</w:t>
      </w:r>
    </w:p>
    <w:p w14:paraId="6EBBEF40" w14:textId="77777777" w:rsidR="00514AF7" w:rsidRPr="000E1456" w:rsidRDefault="00514AF7" w:rsidP="00514AF7">
      <w:pPr>
        <w:ind w:left="680"/>
        <w:jc w:val="both"/>
        <w:rPr>
          <w:rFonts w:ascii="Arial" w:hAnsi="Arial"/>
          <w:color w:val="000000"/>
          <w:sz w:val="22"/>
          <w:lang w:val="en-GB"/>
        </w:rPr>
      </w:pPr>
    </w:p>
    <w:p w14:paraId="3AD665A8" w14:textId="77777777" w:rsidR="00514AF7" w:rsidRPr="000E1456" w:rsidRDefault="00514AF7" w:rsidP="00514AF7">
      <w:pPr>
        <w:ind w:left="680"/>
        <w:jc w:val="both"/>
        <w:rPr>
          <w:rFonts w:ascii="Arial" w:hAnsi="Arial"/>
          <w:b/>
          <w:color w:val="000000"/>
          <w:sz w:val="22"/>
          <w:lang w:val="en-GB"/>
        </w:rPr>
      </w:pPr>
      <w:r>
        <w:rPr>
          <w:rFonts w:ascii="Arial" w:hAnsi="Arial"/>
          <w:b/>
          <w:color w:val="000000"/>
          <w:sz w:val="22"/>
          <w:lang w:val="en-GB"/>
        </w:rPr>
        <w:t>Protects your back and cargo</w:t>
      </w:r>
    </w:p>
    <w:p w14:paraId="4E06BE2A" w14:textId="77777777" w:rsidR="00514AF7" w:rsidRPr="000E1456" w:rsidRDefault="00514AF7" w:rsidP="00514AF7">
      <w:pPr>
        <w:ind w:left="680"/>
        <w:jc w:val="both"/>
        <w:rPr>
          <w:rFonts w:ascii="Arial" w:hAnsi="Arial"/>
          <w:color w:val="000000"/>
          <w:sz w:val="22"/>
          <w:lang w:val="en-GB"/>
        </w:rPr>
      </w:pPr>
    </w:p>
    <w:p w14:paraId="73BA2CD1" w14:textId="77777777" w:rsidR="00514AF7" w:rsidRPr="000E1456" w:rsidRDefault="00514AF7" w:rsidP="00514AF7">
      <w:pPr>
        <w:ind w:left="680"/>
        <w:jc w:val="both"/>
        <w:rPr>
          <w:rFonts w:ascii="Arial" w:hAnsi="Arial"/>
          <w:color w:val="000000"/>
          <w:sz w:val="22"/>
          <w:lang w:val="en-GB"/>
        </w:rPr>
      </w:pPr>
      <w:r>
        <w:rPr>
          <w:rFonts w:ascii="Arial" w:hAnsi="Arial"/>
          <w:color w:val="000000"/>
          <w:sz w:val="22"/>
          <w:lang w:val="en-GB"/>
        </w:rPr>
        <w:t xml:space="preserve">E-bikes are, of course, quite expensive and thieves may therefore feel tempted. But in terms of a lock-based anti-theft protection the </w:t>
      </w:r>
      <w:r w:rsidRPr="000E1456">
        <w:rPr>
          <w:rFonts w:ascii="Arial" w:hAnsi="Arial"/>
          <w:color w:val="000000"/>
          <w:sz w:val="22"/>
          <w:lang w:val="en-GB"/>
        </w:rPr>
        <w:t xml:space="preserve">EUFAB Bike Lift </w:t>
      </w:r>
      <w:r>
        <w:rPr>
          <w:rFonts w:ascii="Arial" w:hAnsi="Arial"/>
          <w:color w:val="000000"/>
          <w:sz w:val="22"/>
          <w:lang w:val="en-GB"/>
        </w:rPr>
        <w:t>is also well equipped</w:t>
      </w:r>
      <w:r w:rsidRPr="000E1456">
        <w:rPr>
          <w:rFonts w:ascii="Arial" w:hAnsi="Arial"/>
          <w:color w:val="000000"/>
          <w:sz w:val="22"/>
          <w:lang w:val="en-GB"/>
        </w:rPr>
        <w:t xml:space="preserve">. </w:t>
      </w:r>
      <w:r>
        <w:rPr>
          <w:rFonts w:ascii="Arial" w:hAnsi="Arial"/>
          <w:color w:val="000000"/>
          <w:sz w:val="22"/>
          <w:lang w:val="en-GB"/>
        </w:rPr>
        <w:t>Best you remove the heavy and expensive batteries during transport and put them in your car. This will prevent unpleasant surprises and ensure you have a nice trip</w:t>
      </w:r>
      <w:r w:rsidRPr="000E1456">
        <w:rPr>
          <w:rFonts w:ascii="Arial" w:hAnsi="Arial"/>
          <w:color w:val="000000"/>
          <w:sz w:val="22"/>
          <w:lang w:val="en-GB"/>
        </w:rPr>
        <w:t>.</w:t>
      </w:r>
    </w:p>
    <w:p w14:paraId="48564CC7" w14:textId="77777777" w:rsidR="00514AF7" w:rsidRPr="000E1456" w:rsidRDefault="00514AF7" w:rsidP="00514AF7">
      <w:pPr>
        <w:ind w:left="680"/>
        <w:jc w:val="both"/>
        <w:rPr>
          <w:rFonts w:ascii="Arial" w:hAnsi="Arial"/>
          <w:color w:val="000000"/>
          <w:sz w:val="22"/>
          <w:lang w:val="en-GB"/>
        </w:rPr>
      </w:pPr>
    </w:p>
    <w:p w14:paraId="6F511225" w14:textId="5102507C" w:rsidR="00687FA5" w:rsidRPr="00F34BC8" w:rsidRDefault="00514AF7" w:rsidP="00514AF7">
      <w:pPr>
        <w:ind w:left="680"/>
        <w:jc w:val="both"/>
        <w:rPr>
          <w:rFonts w:ascii="Arial" w:hAnsi="Arial"/>
          <w:sz w:val="22"/>
          <w:szCs w:val="22"/>
          <w:lang w:val="en"/>
        </w:rPr>
      </w:pPr>
      <w:r w:rsidRPr="000E1456">
        <w:rPr>
          <w:rFonts w:ascii="Arial" w:hAnsi="Arial"/>
          <w:color w:val="000000"/>
          <w:sz w:val="22"/>
          <w:lang w:val="en-GB"/>
        </w:rPr>
        <w:t>I</w:t>
      </w:r>
      <w:r>
        <w:rPr>
          <w:rFonts w:ascii="Arial" w:hAnsi="Arial"/>
          <w:color w:val="000000"/>
          <w:sz w:val="22"/>
          <w:lang w:val="en-GB"/>
        </w:rPr>
        <w:t xml:space="preserve">n our </w:t>
      </w:r>
      <w:r w:rsidRPr="000E1456">
        <w:rPr>
          <w:rFonts w:ascii="Arial" w:hAnsi="Arial"/>
          <w:b/>
          <w:color w:val="000000"/>
          <w:sz w:val="22"/>
          <w:lang w:val="en-GB"/>
        </w:rPr>
        <w:t>Rameder</w:t>
      </w:r>
      <w:r>
        <w:rPr>
          <w:rFonts w:ascii="Arial" w:hAnsi="Arial"/>
          <w:b/>
          <w:color w:val="000000"/>
          <w:sz w:val="22"/>
          <w:lang w:val="en-GB"/>
        </w:rPr>
        <w:t xml:space="preserve"> </w:t>
      </w:r>
      <w:r w:rsidRPr="000E1456">
        <w:rPr>
          <w:rFonts w:ascii="Arial" w:hAnsi="Arial"/>
          <w:b/>
          <w:color w:val="000000"/>
          <w:sz w:val="22"/>
          <w:lang w:val="en-GB"/>
        </w:rPr>
        <w:t>Shop</w:t>
      </w:r>
      <w:r>
        <w:rPr>
          <w:rFonts w:ascii="Arial" w:hAnsi="Arial"/>
          <w:color w:val="000000"/>
          <w:sz w:val="22"/>
          <w:lang w:val="en-GB"/>
        </w:rPr>
        <w:t xml:space="preserve"> a</w:t>
      </w:r>
      <w:r w:rsidRPr="000E1456">
        <w:rPr>
          <w:rFonts w:ascii="Arial" w:hAnsi="Arial"/>
          <w:color w:val="000000"/>
          <w:sz w:val="22"/>
          <w:lang w:val="en-GB"/>
        </w:rPr>
        <w:t xml:space="preserve">t </w:t>
      </w:r>
      <w:hyperlink r:id="rId9" w:history="1">
        <w:r w:rsidRPr="00D56FAD">
          <w:rPr>
            <w:rStyle w:val="Hyperlink"/>
            <w:rFonts w:ascii="Arial" w:hAnsi="Arial"/>
            <w:sz w:val="22"/>
            <w:lang w:val="en-GB"/>
          </w:rPr>
          <w:t>www.rameder.eu</w:t>
        </w:r>
      </w:hyperlink>
      <w:r w:rsidRPr="000E1456">
        <w:rPr>
          <w:rFonts w:ascii="Arial" w:hAnsi="Arial"/>
          <w:color w:val="000000"/>
          <w:sz w:val="22"/>
          <w:lang w:val="en-GB"/>
        </w:rPr>
        <w:t xml:space="preserve"> </w:t>
      </w:r>
      <w:r>
        <w:rPr>
          <w:rFonts w:ascii="Arial" w:hAnsi="Arial"/>
          <w:color w:val="000000"/>
          <w:sz w:val="22"/>
          <w:lang w:val="en-GB"/>
        </w:rPr>
        <w:t>you’ll find many other useful automotive products. Take a look!</w:t>
      </w:r>
    </w:p>
    <w:p w14:paraId="7C4C5529" w14:textId="77777777" w:rsidR="00687FA5" w:rsidRPr="00F34BC8" w:rsidRDefault="00687FA5" w:rsidP="0027503E">
      <w:pPr>
        <w:ind w:left="680"/>
        <w:jc w:val="both"/>
        <w:rPr>
          <w:rFonts w:ascii="Arial" w:hAnsi="Arial"/>
          <w:color w:val="000000"/>
          <w:sz w:val="22"/>
          <w:lang w:val="en"/>
        </w:rPr>
      </w:pPr>
    </w:p>
    <w:p w14:paraId="176BF6D0" w14:textId="77777777" w:rsidR="00687FA5" w:rsidRPr="00F34BC8" w:rsidRDefault="00687FA5" w:rsidP="0027503E">
      <w:pPr>
        <w:ind w:left="680"/>
        <w:jc w:val="both"/>
        <w:rPr>
          <w:rFonts w:ascii="Arial" w:hAnsi="Arial"/>
          <w:color w:val="000000"/>
          <w:sz w:val="22"/>
          <w:lang w:val="en"/>
        </w:rPr>
      </w:pPr>
    </w:p>
    <w:p w14:paraId="24815861" w14:textId="77777777" w:rsidR="00945611" w:rsidRPr="00F34BC8" w:rsidRDefault="00945611" w:rsidP="0027503E">
      <w:pPr>
        <w:ind w:left="680"/>
        <w:jc w:val="both"/>
        <w:rPr>
          <w:rFonts w:ascii="Arial" w:hAnsi="Arial"/>
          <w:color w:val="000000"/>
          <w:sz w:val="22"/>
          <w:lang w:val="en"/>
        </w:rPr>
      </w:pPr>
    </w:p>
    <w:p w14:paraId="11284221" w14:textId="77777777" w:rsidR="00945611" w:rsidRPr="00F34BC8" w:rsidRDefault="00945611" w:rsidP="0027503E">
      <w:pPr>
        <w:ind w:left="680"/>
        <w:jc w:val="both"/>
        <w:rPr>
          <w:rFonts w:ascii="Arial" w:hAnsi="Arial"/>
          <w:color w:val="000000"/>
          <w:sz w:val="22"/>
          <w:lang w:val="en"/>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0" w:history="1">
        <w:r w:rsidRPr="0046368F">
          <w:rPr>
            <w:rStyle w:val="Hyperlink"/>
            <w:rFonts w:ascii="Arial" w:hAnsi="Arial" w:cs="Arial"/>
            <w:sz w:val="22"/>
            <w:szCs w:val="22"/>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261F2208"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11" w:history="1">
        <w:r w:rsidRPr="006A210D">
          <w:rPr>
            <w:rStyle w:val="Hyperlink"/>
            <w:rFonts w:ascii="Arial" w:hAnsi="Arial" w:cs="Arial"/>
            <w:sz w:val="22"/>
            <w:szCs w:val="22"/>
            <w:lang w:val="en-GB"/>
          </w:rPr>
          <w:t>plus.google.com/</w:t>
        </w:r>
        <w:r w:rsidR="004534BB">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2"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7F6CC531"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CC29DC">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bookmarkStart w:id="0" w:name="_GoBack"/>
      <w:bookmarkEnd w:id="0"/>
      <w:r w:rsidRPr="00A64B49">
        <w:rPr>
          <w:rFonts w:ascii="Arial" w:hAnsi="Arial" w:cs="Arial"/>
          <w:sz w:val="20"/>
          <w:szCs w:val="18"/>
          <w:lang w:val="en-GB"/>
        </w:rPr>
        <w:t xml:space="preserve">Email: </w:t>
      </w:r>
      <w:hyperlink r:id="rId13"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B44F5" w14:textId="77777777" w:rsidR="00AB5682" w:rsidRDefault="00AB5682">
      <w:r>
        <w:separator/>
      </w:r>
    </w:p>
  </w:endnote>
  <w:endnote w:type="continuationSeparator" w:id="0">
    <w:p w14:paraId="1254F4A4" w14:textId="77777777" w:rsidR="00AB5682" w:rsidRDefault="00AB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BD891" w14:textId="77777777" w:rsidR="00AB5682" w:rsidRDefault="00AB5682">
      <w:r>
        <w:separator/>
      </w:r>
    </w:p>
  </w:footnote>
  <w:footnote w:type="continuationSeparator" w:id="0">
    <w:p w14:paraId="3B14CC51" w14:textId="77777777" w:rsidR="00AB5682" w:rsidRDefault="00AB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34BB"/>
    <w:rsid w:val="00455FCB"/>
    <w:rsid w:val="0046368F"/>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AF7"/>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19AF"/>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5682"/>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C29DC"/>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4BC8"/>
    <w:rsid w:val="00F36D7B"/>
    <w:rsid w:val="00F36F62"/>
    <w:rsid w:val="00F57A16"/>
    <w:rsid w:val="00F637C2"/>
    <w:rsid w:val="00F645D4"/>
    <w:rsid w:val="00F64C0D"/>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4">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bike-carrier-bike-lift-131958.html"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us.google.com/s/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facebook.com/rameder.de" TargetMode="External"/><Relationship Id="rId4" Type="http://schemas.openxmlformats.org/officeDocument/2006/relationships/webSettings" Target="webSettings.xml"/><Relationship Id="rId9" Type="http://schemas.openxmlformats.org/officeDocument/2006/relationships/hyperlink" Target="http://www.rameder.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2070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2394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Nadja Gerstacker</cp:lastModifiedBy>
  <cp:revision>5</cp:revision>
  <cp:lastPrinted>2017-06-02T07:26:00Z</cp:lastPrinted>
  <dcterms:created xsi:type="dcterms:W3CDTF">2017-06-01T08:31:00Z</dcterms:created>
  <dcterms:modified xsi:type="dcterms:W3CDTF">2017-06-02T07:26:00Z</dcterms:modified>
</cp:coreProperties>
</file>