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BECB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08F150AF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CB1025F" w14:textId="6854D03C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>Press release Calendar We</w:t>
      </w:r>
      <w:bookmarkStart w:id="0" w:name="_GoBack"/>
      <w:bookmarkEnd w:id="0"/>
      <w:r w:rsidRPr="00F8627D">
        <w:rPr>
          <w:rFonts w:ascii="Arial" w:hAnsi="Arial" w:cs="Tahoma"/>
          <w:b/>
          <w:bCs/>
          <w:sz w:val="28"/>
          <w:lang w:val="en-US"/>
        </w:rPr>
        <w:t xml:space="preserve">ek </w:t>
      </w:r>
      <w:r w:rsidR="00FF098C">
        <w:rPr>
          <w:rFonts w:ascii="Arial" w:hAnsi="Arial" w:cs="Tahoma"/>
          <w:b/>
          <w:bCs/>
          <w:sz w:val="28"/>
          <w:lang w:val="en-US"/>
        </w:rPr>
        <w:t>09</w:t>
      </w:r>
      <w:r w:rsidR="00A90315">
        <w:rPr>
          <w:rFonts w:ascii="Arial" w:hAnsi="Arial" w:cs="Tahoma"/>
          <w:b/>
          <w:bCs/>
          <w:sz w:val="28"/>
          <w:lang w:val="en-US"/>
        </w:rPr>
        <w:t>/I</w:t>
      </w:r>
    </w:p>
    <w:p w14:paraId="1DB4C437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3AD8335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13359341" w14:textId="15EE6C44" w:rsidR="00A90315" w:rsidRPr="00A80439" w:rsidRDefault="00A90315" w:rsidP="00A90315">
      <w:pPr>
        <w:ind w:left="680"/>
        <w:rPr>
          <w:rFonts w:ascii="Arial" w:hAnsi="Arial"/>
          <w:b/>
          <w:sz w:val="22"/>
          <w:lang w:val="en-GB"/>
        </w:rPr>
      </w:pPr>
      <w:r w:rsidRPr="00A80439">
        <w:rPr>
          <w:rFonts w:ascii="Arial" w:hAnsi="Arial"/>
          <w:b/>
          <w:sz w:val="22"/>
          <w:lang w:val="en-GB"/>
        </w:rPr>
        <w:t>Sel</w:t>
      </w:r>
      <w:r w:rsidR="00CD5348">
        <w:rPr>
          <w:rFonts w:ascii="Arial" w:hAnsi="Arial"/>
          <w:b/>
          <w:sz w:val="22"/>
          <w:lang w:val="en-GB"/>
        </w:rPr>
        <w:t>f do –</w:t>
      </w:r>
      <w:r>
        <w:rPr>
          <w:rFonts w:ascii="Arial" w:hAnsi="Arial"/>
          <w:b/>
          <w:sz w:val="22"/>
          <w:lang w:val="en-GB"/>
        </w:rPr>
        <w:t xml:space="preserve"> self have</w:t>
      </w:r>
    </w:p>
    <w:p w14:paraId="095EDC83" w14:textId="77777777" w:rsidR="00A90315" w:rsidRPr="00A80439" w:rsidRDefault="00A90315" w:rsidP="00A90315">
      <w:pPr>
        <w:ind w:left="680"/>
        <w:rPr>
          <w:rFonts w:ascii="Arial" w:hAnsi="Arial"/>
          <w:b/>
          <w:sz w:val="22"/>
          <w:lang w:val="en-GB"/>
        </w:rPr>
      </w:pPr>
      <w:r w:rsidRPr="00A80439">
        <w:rPr>
          <w:rFonts w:ascii="Arial" w:hAnsi="Arial"/>
          <w:b/>
          <w:sz w:val="22"/>
          <w:lang w:val="en-GB"/>
        </w:rPr>
        <w:t xml:space="preserve">Rameder </w:t>
      </w:r>
      <w:r w:rsidR="006E0B1A">
        <w:rPr>
          <w:rFonts w:ascii="Arial" w:hAnsi="Arial"/>
          <w:b/>
          <w:sz w:val="22"/>
          <w:lang w:val="en-GB"/>
        </w:rPr>
        <w:t>offers</w:t>
      </w:r>
      <w:r>
        <w:rPr>
          <w:rFonts w:ascii="Arial" w:hAnsi="Arial"/>
          <w:b/>
          <w:sz w:val="22"/>
          <w:lang w:val="en-GB"/>
        </w:rPr>
        <w:t xml:space="preserve"> the clever Check-Pen brake fluid tester</w:t>
      </w:r>
    </w:p>
    <w:p w14:paraId="173E5466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D38997B" w14:textId="77777777" w:rsidR="007B7C97" w:rsidRPr="00A80439" w:rsidRDefault="007B7C97" w:rsidP="007B7C9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When it comes to somewhat older cars – modern-era classic cars in particular – maintenance is usually not too high up on the agenda. And this does not only diminish a car’s dependability and comfort but also its safety. But even if you are on a budget, you can easily check things by yourself. The clever </w:t>
      </w:r>
      <w:r w:rsidRPr="00A80439">
        <w:rPr>
          <w:rFonts w:ascii="Arial" w:hAnsi="Arial"/>
          <w:b/>
          <w:sz w:val="22"/>
          <w:szCs w:val="22"/>
          <w:lang w:val="en-GB"/>
        </w:rPr>
        <w:t>Rameder</w:t>
      </w:r>
      <w:r w:rsidRPr="00A80439">
        <w:rPr>
          <w:rFonts w:ascii="Arial" w:hAnsi="Arial"/>
          <w:sz w:val="22"/>
          <w:szCs w:val="22"/>
          <w:lang w:val="en-GB"/>
        </w:rPr>
        <w:t xml:space="preserve"> Check-Pen</w:t>
      </w:r>
      <w:r>
        <w:rPr>
          <w:rFonts w:ascii="Arial" w:hAnsi="Arial"/>
          <w:sz w:val="22"/>
          <w:szCs w:val="22"/>
          <w:lang w:val="en-GB"/>
        </w:rPr>
        <w:t>, for example, allows you to check the brake fluid</w:t>
      </w:r>
      <w:r w:rsidRPr="00A80439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just like that. You can get it at </w:t>
      </w:r>
      <w:hyperlink r:id="rId6" w:history="1">
        <w:r w:rsidRPr="00957AF2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for only EUR </w:t>
      </w:r>
      <w:r w:rsidRPr="00A80439">
        <w:rPr>
          <w:rFonts w:ascii="Arial" w:hAnsi="Arial"/>
          <w:sz w:val="22"/>
          <w:szCs w:val="22"/>
          <w:lang w:val="en-GB"/>
        </w:rPr>
        <w:t>38</w:t>
      </w:r>
      <w:r>
        <w:rPr>
          <w:rFonts w:ascii="Arial" w:hAnsi="Arial"/>
          <w:sz w:val="22"/>
          <w:szCs w:val="22"/>
          <w:lang w:val="en-GB"/>
        </w:rPr>
        <w:t>.</w:t>
      </w:r>
      <w:r w:rsidRPr="00A80439">
        <w:rPr>
          <w:rFonts w:ascii="Arial" w:hAnsi="Arial"/>
          <w:sz w:val="22"/>
          <w:szCs w:val="22"/>
          <w:lang w:val="en-GB"/>
        </w:rPr>
        <w:t>99.</w:t>
      </w:r>
    </w:p>
    <w:p w14:paraId="0F64E804" w14:textId="77777777" w:rsidR="007B7C97" w:rsidRPr="00A80439" w:rsidRDefault="007B7C97" w:rsidP="007B7C9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2D259D3F" w14:textId="77777777" w:rsidR="007B7C97" w:rsidRPr="00A80439" w:rsidRDefault="007B7C97" w:rsidP="007B7C9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Simply remove the cap, dip the check pen into the brake fluid and one of the three LEDs will show the result: green means not too much water, yellow means less than 1% and red means you better exchange the fluid fast because it contains more than 3% of water. Why is that a problem, though</w:t>
      </w:r>
      <w:r w:rsidRPr="00A80439">
        <w:rPr>
          <w:rFonts w:ascii="Arial" w:hAnsi="Arial"/>
          <w:sz w:val="22"/>
          <w:szCs w:val="22"/>
          <w:lang w:val="en-GB"/>
        </w:rPr>
        <w:t>?</w:t>
      </w:r>
    </w:p>
    <w:p w14:paraId="170E51C8" w14:textId="77777777" w:rsidR="007B7C97" w:rsidRPr="00A80439" w:rsidRDefault="007B7C97" w:rsidP="007B7C9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B641B9B" w14:textId="77777777" w:rsidR="007B7C97" w:rsidRPr="00A80439" w:rsidRDefault="007B7C97" w:rsidP="007B7C9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Brake fluid</w:t>
      </w:r>
      <w:r w:rsidRPr="00A80439">
        <w:rPr>
          <w:rFonts w:ascii="Arial" w:hAnsi="Arial"/>
          <w:sz w:val="22"/>
          <w:szCs w:val="22"/>
          <w:lang w:val="en-GB"/>
        </w:rPr>
        <w:t xml:space="preserve"> is hygros</w:t>
      </w:r>
      <w:r w:rsidR="006E0B1A">
        <w:rPr>
          <w:rFonts w:ascii="Arial" w:hAnsi="Arial"/>
          <w:sz w:val="22"/>
          <w:szCs w:val="22"/>
          <w:lang w:val="en-GB"/>
        </w:rPr>
        <w:t>copic, i.e. it</w:t>
      </w:r>
      <w:r>
        <w:rPr>
          <w:rFonts w:ascii="Arial" w:hAnsi="Arial"/>
          <w:sz w:val="22"/>
          <w:szCs w:val="22"/>
          <w:lang w:val="en-GB"/>
        </w:rPr>
        <w:t xml:space="preserve"> binds ambient moisture and dissolves it completely. And this is also required since drop-shaped water can lead to corrosion, frost damage or even a breakdown of the braking system through local steam bubbles</w:t>
      </w:r>
      <w:r w:rsidRPr="00A80439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However, if the level of dissolved water rises above 3%, at very high temperatures these steam bubbles ca</w:t>
      </w:r>
      <w:r w:rsidR="006E0B1A">
        <w:rPr>
          <w:rFonts w:ascii="Arial" w:hAnsi="Arial"/>
          <w:sz w:val="22"/>
          <w:szCs w:val="22"/>
          <w:lang w:val="en-GB"/>
        </w:rPr>
        <w:t xml:space="preserve">n develop. In contrast to </w:t>
      </w:r>
      <w:r>
        <w:rPr>
          <w:rFonts w:ascii="Arial" w:hAnsi="Arial"/>
          <w:sz w:val="22"/>
          <w:szCs w:val="22"/>
          <w:lang w:val="en-GB"/>
        </w:rPr>
        <w:t>liquids, these are compressible and the system will not have enough pressure and thus not show enough brake force</w:t>
      </w:r>
      <w:r w:rsidRPr="00A80439">
        <w:rPr>
          <w:rFonts w:ascii="Arial" w:hAnsi="Arial"/>
          <w:sz w:val="22"/>
          <w:szCs w:val="22"/>
          <w:lang w:val="en-GB"/>
        </w:rPr>
        <w:t>.</w:t>
      </w:r>
    </w:p>
    <w:p w14:paraId="6A83DAC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F6C08F6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EA09FF4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32544A3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7C6D165" w14:textId="0340DE58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="00FF098C">
          <w:rPr>
            <w:rStyle w:val="Link"/>
            <w:rFonts w:ascii="Arial" w:hAnsi="Arial" w:cs="Arial"/>
            <w:sz w:val="22"/>
            <w:szCs w:val="22"/>
          </w:rPr>
          <w:t>plus.google.com/+rameder</w:t>
        </w:r>
      </w:hyperlink>
    </w:p>
    <w:p w14:paraId="315BE1AB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CED1CA9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F715A6F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AA72266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58DF873C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1253DD05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3652C296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FF098C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BF5AA" w14:textId="77777777" w:rsidR="002C1211" w:rsidRDefault="002C1211">
      <w:r>
        <w:separator/>
      </w:r>
    </w:p>
  </w:endnote>
  <w:endnote w:type="continuationSeparator" w:id="0">
    <w:p w14:paraId="32827F6F" w14:textId="77777777" w:rsidR="002C1211" w:rsidRDefault="002C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45996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A1A8A" w14:textId="77777777" w:rsidR="002C1211" w:rsidRDefault="002C1211">
      <w:r>
        <w:separator/>
      </w:r>
    </w:p>
  </w:footnote>
  <w:footnote w:type="continuationSeparator" w:id="0">
    <w:p w14:paraId="3E0D7700" w14:textId="77777777" w:rsidR="002C1211" w:rsidRDefault="002C121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8E53C" w14:textId="1092F4B4" w:rsidR="0052397B" w:rsidRDefault="004C0776" w:rsidP="0052397B">
    <w:pPr>
      <w:pStyle w:val="Kopfzeile"/>
      <w:ind w:left="-397"/>
    </w:pPr>
    <w:r>
      <w:rPr>
        <w:noProof/>
      </w:rPr>
      <w:drawing>
        <wp:inline distT="0" distB="0" distL="0" distR="0" wp14:anchorId="70C265D8" wp14:editId="5D969C7E">
          <wp:extent cx="7557135" cy="779386"/>
          <wp:effectExtent l="0" t="0" r="0" b="8255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iefkopf complete your ca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3342" cy="798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B55C9"/>
    <w:rsid w:val="002C1211"/>
    <w:rsid w:val="00440428"/>
    <w:rsid w:val="004801B3"/>
    <w:rsid w:val="004B0EAD"/>
    <w:rsid w:val="004B6153"/>
    <w:rsid w:val="004C0776"/>
    <w:rsid w:val="0052397B"/>
    <w:rsid w:val="005F1E1B"/>
    <w:rsid w:val="00686093"/>
    <w:rsid w:val="006E0B1A"/>
    <w:rsid w:val="00747D34"/>
    <w:rsid w:val="007B7C97"/>
    <w:rsid w:val="008B5779"/>
    <w:rsid w:val="009856DF"/>
    <w:rsid w:val="00A90315"/>
    <w:rsid w:val="00B75E9C"/>
    <w:rsid w:val="00B82380"/>
    <w:rsid w:val="00BC75FA"/>
    <w:rsid w:val="00CD5348"/>
    <w:rsid w:val="00CE747E"/>
    <w:rsid w:val="00DC1D67"/>
    <w:rsid w:val="00E651FA"/>
    <w:rsid w:val="00E67A02"/>
    <w:rsid w:val="00F8627D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41EB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271</Words>
  <Characters>1712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1980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Microsoft Office-Anwender</cp:lastModifiedBy>
  <cp:revision>12</cp:revision>
  <cp:lastPrinted>2016-03-01T08:51:00Z</cp:lastPrinted>
  <dcterms:created xsi:type="dcterms:W3CDTF">2015-05-08T07:30:00Z</dcterms:created>
  <dcterms:modified xsi:type="dcterms:W3CDTF">2016-03-02T10:01:00Z</dcterms:modified>
</cp:coreProperties>
</file>